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0C09" w:rsidRDefault="004B0C09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In this essay you will research a specific example of </w:t>
      </w:r>
      <w:r w:rsidRPr="00F341D0">
        <w:rPr>
          <w:rFonts w:ascii="Garamond" w:hAnsi="Garamond" w:cs="Garamond"/>
          <w:b/>
          <w:sz w:val="20"/>
          <w:szCs w:val="20"/>
        </w:rPr>
        <w:t>inequity</w:t>
      </w:r>
      <w:r>
        <w:rPr>
          <w:rFonts w:ascii="Garamond" w:hAnsi="Garamond" w:cs="Garamond"/>
          <w:sz w:val="20"/>
          <w:szCs w:val="20"/>
        </w:rPr>
        <w:t xml:space="preserve"> and its effect on </w:t>
      </w:r>
      <w:r w:rsidRPr="00F341D0">
        <w:rPr>
          <w:rFonts w:ascii="Garamond" w:hAnsi="Garamond" w:cs="Garamond"/>
          <w:b/>
          <w:sz w:val="20"/>
          <w:szCs w:val="20"/>
        </w:rPr>
        <w:t>education, standard of living, or the pursuit of happiness</w:t>
      </w:r>
      <w:r>
        <w:rPr>
          <w:rFonts w:ascii="Garamond" w:hAnsi="Garamond" w:cs="Garamond"/>
          <w:sz w:val="20"/>
          <w:szCs w:val="20"/>
        </w:rPr>
        <w:t>.</w:t>
      </w:r>
    </w:p>
    <w:p w:rsidR="004B0C09" w:rsidRDefault="004B0C09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4B0C09" w:rsidRDefault="004B0C09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Before you begin your </w:t>
      </w:r>
      <w:r w:rsidR="00F341D0">
        <w:rPr>
          <w:rFonts w:ascii="Garamond" w:hAnsi="Garamond" w:cs="Garamond"/>
          <w:sz w:val="20"/>
          <w:szCs w:val="20"/>
        </w:rPr>
        <w:t>research paper</w:t>
      </w:r>
      <w:r>
        <w:rPr>
          <w:rFonts w:ascii="Garamond" w:hAnsi="Garamond" w:cs="Garamond"/>
          <w:sz w:val="20"/>
          <w:szCs w:val="20"/>
        </w:rPr>
        <w:t xml:space="preserve">, you must identify an area of inequity you would like to explore in relation to one of the </w:t>
      </w:r>
      <w:r w:rsidR="00F341D0">
        <w:rPr>
          <w:rFonts w:ascii="Garamond" w:hAnsi="Garamond" w:cs="Garamond"/>
          <w:sz w:val="20"/>
          <w:szCs w:val="20"/>
        </w:rPr>
        <w:t>three</w:t>
      </w:r>
      <w:r>
        <w:rPr>
          <w:rFonts w:ascii="Garamond" w:hAnsi="Garamond" w:cs="Garamond"/>
          <w:sz w:val="20"/>
          <w:szCs w:val="20"/>
        </w:rPr>
        <w:t xml:space="preserve"> topics.</w:t>
      </w:r>
      <w:r w:rsidR="00F341D0">
        <w:rPr>
          <w:rFonts w:ascii="Garamond" w:hAnsi="Garamond" w:cs="Garamond"/>
          <w:sz w:val="20"/>
          <w:szCs w:val="20"/>
        </w:rPr>
        <w:t xml:space="preserve"> Like an AP synthesis essay, make your eventual argument central to the paper.</w:t>
      </w:r>
      <w:r>
        <w:rPr>
          <w:rFonts w:ascii="Garamond" w:hAnsi="Garamond" w:cs="Garamond"/>
          <w:sz w:val="20"/>
          <w:szCs w:val="20"/>
        </w:rPr>
        <w:t xml:space="preserve"> </w:t>
      </w:r>
      <w:r w:rsidR="00F341D0">
        <w:rPr>
          <w:rFonts w:ascii="Garamond" w:hAnsi="Garamond" w:cs="Garamond"/>
          <w:sz w:val="20"/>
          <w:szCs w:val="20"/>
        </w:rPr>
        <w:t xml:space="preserve">You will dig deep to find </w:t>
      </w:r>
      <w:r>
        <w:rPr>
          <w:rFonts w:ascii="Garamond" w:hAnsi="Garamond" w:cs="Garamond"/>
          <w:sz w:val="20"/>
          <w:szCs w:val="20"/>
        </w:rPr>
        <w:t>root cause</w:t>
      </w:r>
      <w:r w:rsidR="00F341D0"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 xml:space="preserve"> of this inequity. In this</w:t>
      </w:r>
      <w:r w:rsidR="006D2899">
        <w:rPr>
          <w:rFonts w:ascii="Garamond" w:hAnsi="Garamond" w:cs="Garamond"/>
          <w:sz w:val="20"/>
          <w:szCs w:val="20"/>
        </w:rPr>
        <w:t xml:space="preserve"> way, you can focus your essay i</w:t>
      </w:r>
      <w:r>
        <w:rPr>
          <w:rFonts w:ascii="Garamond" w:hAnsi="Garamond" w:cs="Garamond"/>
          <w:sz w:val="20"/>
          <w:szCs w:val="20"/>
        </w:rPr>
        <w:t xml:space="preserve">nto something manageable. It is hard to describe all the effects of poverty; this becomes much easier if you focus on </w:t>
      </w:r>
      <w:r w:rsidR="00F341D0">
        <w:rPr>
          <w:rFonts w:ascii="Garamond" w:hAnsi="Garamond" w:cs="Garamond"/>
          <w:sz w:val="20"/>
          <w:szCs w:val="20"/>
        </w:rPr>
        <w:t>something specific. For example, using the larger topics above, maybe your focus evaluates rising education costs (education), wages vs. housing costs</w:t>
      </w:r>
      <w:r w:rsidR="00FE09BD">
        <w:rPr>
          <w:rFonts w:ascii="Garamond" w:hAnsi="Garamond" w:cs="Garamond"/>
          <w:sz w:val="20"/>
          <w:szCs w:val="20"/>
        </w:rPr>
        <w:t xml:space="preserve"> </w:t>
      </w:r>
      <w:r w:rsidR="00F341D0">
        <w:rPr>
          <w:rFonts w:ascii="Garamond" w:hAnsi="Garamond" w:cs="Garamond"/>
          <w:sz w:val="20"/>
          <w:szCs w:val="20"/>
        </w:rPr>
        <w:t>(standard of living), or number of hours worked vs. time spent at home with family</w:t>
      </w:r>
      <w:r w:rsidR="00FE09BD">
        <w:rPr>
          <w:rFonts w:ascii="Garamond" w:hAnsi="Garamond" w:cs="Garamond"/>
          <w:sz w:val="20"/>
          <w:szCs w:val="20"/>
        </w:rPr>
        <w:t xml:space="preserve"> (pursuit of happiness)</w:t>
      </w:r>
      <w:r>
        <w:rPr>
          <w:rFonts w:ascii="Garamond" w:hAnsi="Garamond" w:cs="Garamond"/>
          <w:sz w:val="20"/>
          <w:szCs w:val="20"/>
        </w:rPr>
        <w:t xml:space="preserve">. </w:t>
      </w:r>
    </w:p>
    <w:p w:rsidR="004B0C09" w:rsidRDefault="004B0C09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4B0C09" w:rsidRDefault="00F341D0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Your paper must combine elements of </w:t>
      </w:r>
      <w:r w:rsidRPr="00F341D0">
        <w:rPr>
          <w:rFonts w:ascii="Garamond" w:hAnsi="Garamond" w:cs="Garamond"/>
          <w:b/>
          <w:sz w:val="20"/>
          <w:szCs w:val="20"/>
        </w:rPr>
        <w:t xml:space="preserve">definition, </w:t>
      </w:r>
      <w:r w:rsidR="00A04833">
        <w:rPr>
          <w:rFonts w:ascii="Garamond" w:hAnsi="Garamond" w:cs="Garamond"/>
          <w:b/>
          <w:sz w:val="20"/>
          <w:szCs w:val="20"/>
        </w:rPr>
        <w:t xml:space="preserve">counter argument and </w:t>
      </w:r>
      <w:r w:rsidRPr="00F341D0">
        <w:rPr>
          <w:rFonts w:ascii="Garamond" w:hAnsi="Garamond" w:cs="Garamond"/>
          <w:b/>
          <w:sz w:val="20"/>
          <w:szCs w:val="20"/>
        </w:rPr>
        <w:t>evaluation, and then proposal</w:t>
      </w:r>
      <w:r>
        <w:rPr>
          <w:rFonts w:ascii="Garamond" w:hAnsi="Garamond" w:cs="Garamond"/>
          <w:sz w:val="20"/>
          <w:szCs w:val="20"/>
        </w:rPr>
        <w:t xml:space="preserve">. Looking at it as a roadmap for a successful paper, </w:t>
      </w:r>
      <w:r w:rsidR="004B0C09">
        <w:rPr>
          <w:rFonts w:ascii="Garamond" w:hAnsi="Garamond" w:cs="Garamond"/>
          <w:sz w:val="20"/>
          <w:szCs w:val="20"/>
          <w:u w:val="single"/>
        </w:rPr>
        <w:t>You</w:t>
      </w:r>
      <w:r>
        <w:rPr>
          <w:rFonts w:ascii="Garamond" w:hAnsi="Garamond" w:cs="Garamond"/>
          <w:sz w:val="20"/>
          <w:szCs w:val="20"/>
          <w:u w:val="single"/>
        </w:rPr>
        <w:t xml:space="preserve">r position (thesis) will be a.) what is the inequity of issue </w:t>
      </w:r>
      <w:r w:rsidRPr="00F341D0">
        <w:rPr>
          <w:rFonts w:ascii="Garamond" w:hAnsi="Garamond" w:cs="Garamond"/>
          <w:i/>
          <w:sz w:val="20"/>
          <w:szCs w:val="20"/>
          <w:u w:val="single"/>
        </w:rPr>
        <w:t>x</w:t>
      </w:r>
      <w:r>
        <w:rPr>
          <w:rFonts w:ascii="Garamond" w:hAnsi="Garamond" w:cs="Garamond"/>
          <w:i/>
          <w:sz w:val="20"/>
          <w:szCs w:val="20"/>
          <w:u w:val="single"/>
        </w:rPr>
        <w:t xml:space="preserve"> (define)</w:t>
      </w:r>
      <w:r>
        <w:rPr>
          <w:rFonts w:ascii="Garamond" w:hAnsi="Garamond" w:cs="Garamond"/>
          <w:sz w:val="20"/>
          <w:szCs w:val="20"/>
          <w:u w:val="single"/>
        </w:rPr>
        <w:t xml:space="preserve">, b) </w:t>
      </w:r>
      <w:r w:rsidR="004B0C09">
        <w:rPr>
          <w:rFonts w:ascii="Garamond" w:hAnsi="Garamond" w:cs="Garamond"/>
          <w:sz w:val="20"/>
          <w:szCs w:val="20"/>
          <w:u w:val="single"/>
        </w:rPr>
        <w:t xml:space="preserve">that </w:t>
      </w:r>
      <w:r w:rsidR="00A04833">
        <w:rPr>
          <w:rFonts w:ascii="Garamond" w:hAnsi="Garamond" w:cs="Garamond"/>
          <w:sz w:val="20"/>
          <w:szCs w:val="20"/>
          <w:u w:val="single"/>
        </w:rPr>
        <w:t xml:space="preserve">despite counter-arguments, </w:t>
      </w:r>
      <w:r w:rsidR="004B0C09">
        <w:rPr>
          <w:rFonts w:ascii="Garamond" w:hAnsi="Garamond" w:cs="Garamond"/>
          <w:sz w:val="20"/>
          <w:szCs w:val="20"/>
          <w:u w:val="single"/>
        </w:rPr>
        <w:t xml:space="preserve">equity issue </w:t>
      </w:r>
      <w:r w:rsidR="004B0C09">
        <w:rPr>
          <w:rFonts w:ascii="Garamond" w:hAnsi="Garamond" w:cs="Garamond"/>
          <w:i/>
          <w:iCs/>
          <w:sz w:val="20"/>
          <w:szCs w:val="20"/>
          <w:u w:val="single"/>
        </w:rPr>
        <w:t>x</w:t>
      </w:r>
      <w:r w:rsidR="004B0C09">
        <w:rPr>
          <w:rFonts w:ascii="Garamond" w:hAnsi="Garamond" w:cs="Garamond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sz w:val="20"/>
          <w:szCs w:val="20"/>
          <w:u w:val="single"/>
        </w:rPr>
        <w:t>is significant and detrimental</w:t>
      </w:r>
      <w:r w:rsidR="004B0C09">
        <w:rPr>
          <w:rFonts w:ascii="Garamond" w:hAnsi="Garamond" w:cs="Garamond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sz w:val="20"/>
          <w:szCs w:val="20"/>
          <w:u w:val="single"/>
        </w:rPr>
        <w:t>(</w:t>
      </w:r>
      <w:r w:rsidRPr="00F341D0">
        <w:rPr>
          <w:rFonts w:ascii="Garamond" w:hAnsi="Garamond" w:cs="Garamond"/>
          <w:i/>
          <w:sz w:val="20"/>
          <w:szCs w:val="20"/>
          <w:u w:val="single"/>
        </w:rPr>
        <w:t>evaluate</w:t>
      </w:r>
      <w:r>
        <w:rPr>
          <w:rFonts w:ascii="Garamond" w:hAnsi="Garamond" w:cs="Garamond"/>
          <w:sz w:val="20"/>
          <w:szCs w:val="20"/>
          <w:u w:val="single"/>
        </w:rPr>
        <w:t>) and c</w:t>
      </w:r>
      <w:r w:rsidR="004B0C09">
        <w:rPr>
          <w:rFonts w:ascii="Garamond" w:hAnsi="Garamond" w:cs="Garamond"/>
          <w:sz w:val="20"/>
          <w:szCs w:val="20"/>
          <w:u w:val="single"/>
        </w:rPr>
        <w:t xml:space="preserve">.) attempts to improve </w:t>
      </w:r>
      <w:r>
        <w:rPr>
          <w:rFonts w:ascii="Garamond" w:hAnsi="Garamond" w:cs="Garamond"/>
          <w:sz w:val="20"/>
          <w:szCs w:val="20"/>
          <w:u w:val="single"/>
        </w:rPr>
        <w:t xml:space="preserve">issue </w:t>
      </w:r>
      <w:r w:rsidR="004B0C09">
        <w:rPr>
          <w:rFonts w:ascii="Garamond" w:hAnsi="Garamond" w:cs="Garamond"/>
          <w:i/>
          <w:iCs/>
          <w:sz w:val="20"/>
          <w:szCs w:val="20"/>
          <w:u w:val="single"/>
        </w:rPr>
        <w:t>x</w:t>
      </w:r>
      <w:r w:rsidR="004B0C09">
        <w:rPr>
          <w:rFonts w:ascii="Garamond" w:hAnsi="Garamond" w:cs="Garamond"/>
          <w:sz w:val="20"/>
          <w:szCs w:val="20"/>
          <w:u w:val="single"/>
        </w:rPr>
        <w:t xml:space="preserve"> have been successful/unsuccessful because....</w:t>
      </w:r>
      <w:r>
        <w:rPr>
          <w:rFonts w:ascii="Garamond" w:hAnsi="Garamond" w:cs="Garamond"/>
          <w:sz w:val="20"/>
          <w:szCs w:val="20"/>
          <w:u w:val="single"/>
        </w:rPr>
        <w:t xml:space="preserve"> and what should really be done is ….(</w:t>
      </w:r>
      <w:r w:rsidRPr="00F341D0">
        <w:rPr>
          <w:rFonts w:ascii="Garamond" w:hAnsi="Garamond" w:cs="Garamond"/>
          <w:i/>
          <w:sz w:val="20"/>
          <w:szCs w:val="20"/>
          <w:u w:val="single"/>
        </w:rPr>
        <w:t>propose</w:t>
      </w:r>
      <w:r>
        <w:rPr>
          <w:rFonts w:ascii="Garamond" w:hAnsi="Garamond" w:cs="Garamond"/>
          <w:sz w:val="20"/>
          <w:szCs w:val="20"/>
          <w:u w:val="single"/>
        </w:rPr>
        <w:t>).</w:t>
      </w:r>
    </w:p>
    <w:p w:rsidR="004B0C09" w:rsidRDefault="004B0C09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4B0C09" w:rsidRDefault="004B0C09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You will need to find data that proves there is an equity issue. You will also need to find sources that discuss the causes of this </w:t>
      </w:r>
      <w:r w:rsidR="00FE5AFB">
        <w:rPr>
          <w:rFonts w:ascii="Garamond" w:hAnsi="Garamond" w:cs="Garamond"/>
          <w:sz w:val="20"/>
          <w:szCs w:val="20"/>
        </w:rPr>
        <w:t>inequity.</w:t>
      </w:r>
      <w:r>
        <w:rPr>
          <w:rFonts w:ascii="Garamond" w:hAnsi="Garamond" w:cs="Garamond"/>
          <w:sz w:val="20"/>
          <w:szCs w:val="20"/>
        </w:rPr>
        <w:t xml:space="preserve"> Lastly, you will use sources that discuss potential, proposed, or enacted solutions to balance out the inequity. </w:t>
      </w:r>
      <w:r w:rsidRPr="004B0C09">
        <w:rPr>
          <w:rFonts w:ascii="Garamond" w:hAnsi="Garamond" w:cs="Garamond"/>
          <w:b/>
          <w:sz w:val="20"/>
          <w:szCs w:val="20"/>
        </w:rPr>
        <w:t>To get a B, you can use no fewer than four sources</w:t>
      </w:r>
      <w:r>
        <w:rPr>
          <w:rFonts w:ascii="Garamond" w:hAnsi="Garamond" w:cs="Garamond"/>
          <w:sz w:val="20"/>
          <w:szCs w:val="20"/>
        </w:rPr>
        <w:t>. You will be required to use multiple quotes or paraphrases in each</w:t>
      </w:r>
      <w:r w:rsidR="00F341D0">
        <w:rPr>
          <w:rFonts w:ascii="Garamond" w:hAnsi="Garamond" w:cs="Garamond"/>
          <w:sz w:val="20"/>
          <w:szCs w:val="20"/>
        </w:rPr>
        <w:t xml:space="preserve"> supporting paragraph you write and expected to link sources (Argumentative Moves, They Say – I Say) between sources and your central argument.</w:t>
      </w:r>
    </w:p>
    <w:p w:rsidR="004B0C09" w:rsidRDefault="004B0C09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4B0C09" w:rsidRDefault="004B0C09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Your paper should be 2000–3000 words, not including your Works Cited. This is roughly equivalent to 5–7 typed, double-spaced pages in MLA format. A </w:t>
      </w:r>
      <w:r>
        <w:rPr>
          <w:rFonts w:ascii="Garamond" w:hAnsi="Garamond" w:cs="Garamond"/>
          <w:i/>
          <w:iCs/>
          <w:sz w:val="20"/>
          <w:szCs w:val="20"/>
        </w:rPr>
        <w:t>possible</w:t>
      </w:r>
      <w:r>
        <w:rPr>
          <w:rFonts w:ascii="Garamond" w:hAnsi="Garamond" w:cs="Garamond"/>
          <w:sz w:val="20"/>
          <w:szCs w:val="20"/>
        </w:rPr>
        <w:t xml:space="preserve"> outline would look like this:</w:t>
      </w:r>
    </w:p>
    <w:p w:rsidR="004B0C09" w:rsidRDefault="005363CA" w:rsidP="004B0C09">
      <w:pPr>
        <w:widowControl w:val="0"/>
        <w:numPr>
          <w:ilvl w:val="0"/>
          <w:numId w:val="1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36" w:hanging="936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Introduction / Thesis = ½ </w:t>
      </w:r>
      <w:r w:rsidR="004B0C09">
        <w:rPr>
          <w:rFonts w:ascii="Garamond" w:hAnsi="Garamond" w:cs="Garamond"/>
          <w:sz w:val="20"/>
          <w:szCs w:val="20"/>
        </w:rPr>
        <w:t>page</w:t>
      </w:r>
    </w:p>
    <w:p w:rsidR="005363CA" w:rsidRDefault="005363CA" w:rsidP="004B0C09">
      <w:pPr>
        <w:widowControl w:val="0"/>
        <w:numPr>
          <w:ilvl w:val="0"/>
          <w:numId w:val="1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36" w:hanging="936"/>
        <w:rPr>
          <w:rFonts w:ascii="Garamond" w:hAnsi="Garamond" w:cs="Garamond"/>
          <w:sz w:val="20"/>
          <w:szCs w:val="20"/>
        </w:rPr>
      </w:pPr>
      <w:r w:rsidRPr="005363CA">
        <w:rPr>
          <w:rFonts w:ascii="Garamond" w:hAnsi="Garamond" w:cs="Garamond"/>
          <w:sz w:val="20"/>
          <w:szCs w:val="20"/>
          <w:u w:val="single"/>
        </w:rPr>
        <w:t>Define</w:t>
      </w:r>
      <w:r>
        <w:rPr>
          <w:rFonts w:ascii="Garamond" w:hAnsi="Garamond" w:cs="Garamond"/>
          <w:sz w:val="20"/>
          <w:szCs w:val="20"/>
        </w:rPr>
        <w:t xml:space="preserve"> the equity issue = ½ page</w:t>
      </w:r>
    </w:p>
    <w:p w:rsidR="00A04833" w:rsidRDefault="005363CA" w:rsidP="005363CA">
      <w:pPr>
        <w:widowControl w:val="0"/>
        <w:numPr>
          <w:ilvl w:val="0"/>
          <w:numId w:val="1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36" w:hanging="936"/>
        <w:rPr>
          <w:rFonts w:ascii="Garamond" w:hAnsi="Garamond" w:cs="Garamond"/>
          <w:sz w:val="20"/>
          <w:szCs w:val="20"/>
        </w:rPr>
      </w:pPr>
      <w:r w:rsidRPr="005363CA">
        <w:rPr>
          <w:rFonts w:ascii="Garamond" w:hAnsi="Garamond" w:cs="Garamond"/>
          <w:sz w:val="20"/>
          <w:szCs w:val="20"/>
          <w:u w:val="single"/>
        </w:rPr>
        <w:t>Evaluate</w:t>
      </w:r>
      <w:r w:rsidR="004B0C09" w:rsidRPr="005363CA">
        <w:rPr>
          <w:rFonts w:ascii="Garamond" w:hAnsi="Garamond" w:cs="Garamond"/>
          <w:sz w:val="20"/>
          <w:szCs w:val="20"/>
        </w:rPr>
        <w:t xml:space="preserve"> </w:t>
      </w:r>
      <w:r w:rsidR="00A04833">
        <w:rPr>
          <w:rFonts w:ascii="Garamond" w:hAnsi="Garamond" w:cs="Garamond"/>
          <w:sz w:val="20"/>
          <w:szCs w:val="20"/>
        </w:rPr>
        <w:t xml:space="preserve">by beginning with the counter-argument that this is not that detrimental of an issue, however then move quickly into an in-depth </w:t>
      </w:r>
    </w:p>
    <w:p w:rsidR="004B0C09" w:rsidRPr="00A04833" w:rsidRDefault="00A04833" w:rsidP="00A04833">
      <w:pPr>
        <w:widowControl w:val="0"/>
        <w:numPr>
          <w:ilvl w:val="0"/>
          <w:numId w:val="1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36" w:hanging="936"/>
        <w:rPr>
          <w:rFonts w:ascii="Garamond" w:hAnsi="Garamond" w:cs="Garamond"/>
          <w:sz w:val="20"/>
          <w:szCs w:val="20"/>
        </w:rPr>
      </w:pPr>
      <w:r w:rsidRPr="00A04833">
        <w:rPr>
          <w:rFonts w:ascii="Garamond" w:hAnsi="Garamond" w:cs="Garamond"/>
          <w:sz w:val="20"/>
          <w:szCs w:val="20"/>
        </w:rPr>
        <w:t>evaluation of how the</w:t>
      </w:r>
      <w:r>
        <w:rPr>
          <w:rFonts w:ascii="Garamond" w:hAnsi="Garamond" w:cs="Garamond"/>
          <w:sz w:val="20"/>
          <w:szCs w:val="20"/>
        </w:rPr>
        <w:t xml:space="preserve"> equity issue occurred</w:t>
      </w:r>
      <w:r w:rsidR="004B0C09" w:rsidRPr="00A04833">
        <w:rPr>
          <w:rFonts w:ascii="Garamond" w:hAnsi="Garamond" w:cs="Garamond"/>
          <w:sz w:val="20"/>
          <w:szCs w:val="20"/>
        </w:rPr>
        <w:t>, how it wor</w:t>
      </w:r>
      <w:r w:rsidR="005363CA" w:rsidRPr="00A04833">
        <w:rPr>
          <w:rFonts w:ascii="Garamond" w:hAnsi="Garamond" w:cs="Garamond"/>
          <w:sz w:val="20"/>
          <w:szCs w:val="20"/>
        </w:rPr>
        <w:t xml:space="preserve">ks, why it perpetuates itself, </w:t>
      </w:r>
      <w:r>
        <w:rPr>
          <w:rFonts w:ascii="Garamond" w:hAnsi="Garamond" w:cs="Garamond"/>
          <w:sz w:val="20"/>
          <w:szCs w:val="20"/>
        </w:rPr>
        <w:t xml:space="preserve">and </w:t>
      </w:r>
      <w:r w:rsidR="005363CA" w:rsidRPr="00A04833">
        <w:rPr>
          <w:rFonts w:ascii="Garamond" w:hAnsi="Garamond" w:cs="Garamond"/>
          <w:sz w:val="20"/>
          <w:szCs w:val="20"/>
        </w:rPr>
        <w:t>why it is detrimental to our society = 2</w:t>
      </w:r>
      <w:r w:rsidR="004B0C09" w:rsidRPr="00A04833">
        <w:rPr>
          <w:rFonts w:ascii="Garamond" w:hAnsi="Garamond" w:cs="Garamond"/>
          <w:sz w:val="20"/>
          <w:szCs w:val="20"/>
        </w:rPr>
        <w:t xml:space="preserve"> page</w:t>
      </w:r>
      <w:r w:rsidR="005363CA" w:rsidRPr="00A04833">
        <w:rPr>
          <w:rFonts w:ascii="Garamond" w:hAnsi="Garamond" w:cs="Garamond"/>
          <w:sz w:val="20"/>
          <w:szCs w:val="20"/>
        </w:rPr>
        <w:t>s</w:t>
      </w:r>
    </w:p>
    <w:p w:rsidR="004B0C09" w:rsidRDefault="00A04833" w:rsidP="004B0C09">
      <w:pPr>
        <w:widowControl w:val="0"/>
        <w:numPr>
          <w:ilvl w:val="0"/>
          <w:numId w:val="1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" w:hanging="216"/>
        <w:rPr>
          <w:rFonts w:ascii="Garamond" w:hAnsi="Garamond" w:cs="Garamond"/>
          <w:sz w:val="20"/>
          <w:szCs w:val="20"/>
        </w:rPr>
      </w:pPr>
      <w:r w:rsidRPr="005363CA">
        <w:rPr>
          <w:rFonts w:ascii="Garamond" w:hAnsi="Garamond" w:cs="Garamond"/>
          <w:sz w:val="20"/>
          <w:szCs w:val="20"/>
          <w:u w:val="single"/>
        </w:rPr>
        <w:t>Propose</w:t>
      </w:r>
      <w:r>
        <w:rPr>
          <w:rFonts w:ascii="Garamond" w:hAnsi="Garamond" w:cs="Garamond"/>
          <w:sz w:val="20"/>
          <w:szCs w:val="20"/>
        </w:rPr>
        <w:t xml:space="preserve"> your own solution(s) based on research of s</w:t>
      </w:r>
      <w:r w:rsidR="004B0C09">
        <w:rPr>
          <w:rFonts w:ascii="Garamond" w:hAnsi="Garamond" w:cs="Garamond"/>
          <w:sz w:val="20"/>
          <w:szCs w:val="20"/>
        </w:rPr>
        <w:t>olutions to the equity issue and the</w:t>
      </w:r>
      <w:r w:rsidR="005363CA">
        <w:rPr>
          <w:rFonts w:ascii="Garamond" w:hAnsi="Garamond" w:cs="Garamond"/>
          <w:sz w:val="20"/>
          <w:szCs w:val="20"/>
        </w:rPr>
        <w:t xml:space="preserve">ir effectiveness (or lack of). = </w:t>
      </w:r>
      <w:r w:rsidR="004B0C09">
        <w:rPr>
          <w:rFonts w:ascii="Garamond" w:hAnsi="Garamond" w:cs="Garamond"/>
          <w:sz w:val="20"/>
          <w:szCs w:val="20"/>
        </w:rPr>
        <w:t>2 pages</w:t>
      </w:r>
    </w:p>
    <w:p w:rsidR="004B0C09" w:rsidRDefault="005363CA" w:rsidP="004B0C09">
      <w:pPr>
        <w:widowControl w:val="0"/>
        <w:numPr>
          <w:ilvl w:val="0"/>
          <w:numId w:val="1"/>
        </w:numPr>
        <w:tabs>
          <w:tab w:val="left" w:pos="20"/>
          <w:tab w:val="left" w:pos="23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" w:hanging="216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Conclusion = ½ page</w:t>
      </w:r>
    </w:p>
    <w:p w:rsidR="004B0C09" w:rsidRPr="004B0C09" w:rsidRDefault="004B0C09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This research paper —which is really just an expanded synthesis essay — must be typed in MLA formatting and a normal typeface like Garamond, Georgia, or some variant of Times. This paper must be submitted electronically using </w:t>
      </w:r>
      <w:r w:rsidR="00A04833">
        <w:rPr>
          <w:rFonts w:ascii="Garamond" w:hAnsi="Garamond" w:cs="Garamond"/>
          <w:sz w:val="20"/>
          <w:szCs w:val="20"/>
        </w:rPr>
        <w:t>Google Classroom</w:t>
      </w:r>
      <w:r>
        <w:rPr>
          <w:rFonts w:ascii="Garamond" w:hAnsi="Garamond" w:cs="Garamond"/>
          <w:sz w:val="20"/>
          <w:szCs w:val="20"/>
        </w:rPr>
        <w:t xml:space="preserve">; electronic papers need not be double-spaced. This paper is due for a summative grade on </w:t>
      </w:r>
      <w:r w:rsidR="00DC79B5">
        <w:rPr>
          <w:rFonts w:ascii="Garamond" w:hAnsi="Garamond" w:cs="Garamond"/>
          <w:sz w:val="20"/>
          <w:szCs w:val="20"/>
        </w:rPr>
        <w:t>Friday, February 20</w:t>
      </w:r>
      <w:r>
        <w:rPr>
          <w:rFonts w:ascii="Garamond" w:hAnsi="Garamond" w:cs="Garamond"/>
          <w:sz w:val="20"/>
          <w:szCs w:val="20"/>
        </w:rPr>
        <w:t>.</w:t>
      </w:r>
    </w:p>
    <w:p w:rsidR="004B0C09" w:rsidRDefault="004B0C09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Rubric</w:t>
      </w:r>
    </w:p>
    <w:p w:rsidR="004B0C09" w:rsidRDefault="004B0C09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10668" w:type="dxa"/>
        <w:tblInd w:w="10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350"/>
        <w:gridCol w:w="2024"/>
        <w:gridCol w:w="2523"/>
        <w:gridCol w:w="2341"/>
        <w:gridCol w:w="2430"/>
      </w:tblGrid>
      <w:tr w:rsidR="004B0C09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 w:rsidP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18" w:right="890"/>
              <w:rPr>
                <w:rFonts w:ascii="Helvetica" w:hAnsi="Helvetica" w:cs="Helvetica"/>
                <w:kern w:val="1"/>
              </w:rPr>
            </w:pPr>
            <w:bookmarkStart w:id="0" w:name="_GoBack"/>
            <w:bookmarkEnd w:id="0"/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A (100%)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B (85%)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C (70%)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F (≤55%)</w:t>
            </w:r>
          </w:p>
        </w:tc>
      </w:tr>
      <w:tr w:rsidR="004B0C09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thesis/ claims and argument</w:t>
            </w:r>
          </w:p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35%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Thesis is convincing, well-defined, effective</w:t>
            </w:r>
          </w:p>
          <w:p w:rsidR="004B0C09" w:rsidRDefault="004B0C09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Individual claims/supporting paragraphs form a cohesive, unified, relevant, and engaging argument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Thesis is clear, adequate</w:t>
            </w:r>
          </w:p>
          <w:p w:rsidR="004B0C09" w:rsidRDefault="004B0C09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Individual claims/supporting paragraphs form a clear, supportive, adequate argument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Thesis is underdeveloped, inadequate</w:t>
            </w:r>
          </w:p>
          <w:p w:rsidR="004B0C09" w:rsidRDefault="004B0C09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Individual claims/supporting paragraphs form a somewhat supportive, but also inadequate or unclear, argument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Thesis is unclear, fails to answer the the essential question, or is missing entirely</w:t>
            </w:r>
          </w:p>
          <w:p w:rsidR="004B0C09" w:rsidRDefault="004B0C09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Individual claims/supporting paragraphs achieve little or no success in forming and supporting an argument</w:t>
            </w:r>
          </w:p>
        </w:tc>
      </w:tr>
      <w:tr w:rsidR="004B0C09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commentary and use of sources</w:t>
            </w:r>
          </w:p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35%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6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Commentary is convincing and displays higher-level critical thinking</w:t>
            </w:r>
          </w:p>
          <w:p w:rsidR="004B0C09" w:rsidRDefault="004B0C09">
            <w:pPr>
              <w:widowControl w:val="0"/>
              <w:numPr>
                <w:ilvl w:val="0"/>
                <w:numId w:val="6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Connections between sources are well-developed, explained, and demonstrate higher-level critical thinking.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7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Commentary is convincing </w:t>
            </w:r>
          </w:p>
          <w:p w:rsidR="004B0C09" w:rsidRDefault="004B0C09">
            <w:pPr>
              <w:widowControl w:val="0"/>
              <w:numPr>
                <w:ilvl w:val="0"/>
                <w:numId w:val="7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Connections between sources are well-developed and explained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Commentary isn’t convincing </w:t>
            </w:r>
          </w:p>
          <w:p w:rsidR="004B0C09" w:rsidRDefault="004B0C09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Too much focus on sources with little or weak commentary or connection between ideas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9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Commentary doesn’t answer prompt or doesn’t directly speak to the prompt</w:t>
            </w:r>
          </w:p>
          <w:p w:rsidR="004B0C09" w:rsidRDefault="004B0C09">
            <w:pPr>
              <w:widowControl w:val="0"/>
              <w:numPr>
                <w:ilvl w:val="0"/>
                <w:numId w:val="9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Sources do not connect to each other or author does not understand sources </w:t>
            </w:r>
          </w:p>
        </w:tc>
      </w:tr>
      <w:tr w:rsidR="004B0C09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writing clarity/</w:t>
            </w:r>
          </w:p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sophistication</w:t>
            </w:r>
          </w:p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20%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10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Writing is free of errors and sophisticated in use of sentence structure and word choice</w:t>
            </w:r>
          </w:p>
          <w:p w:rsidR="004B0C09" w:rsidRDefault="004B0C09">
            <w:pPr>
              <w:widowControl w:val="0"/>
              <w:numPr>
                <w:ilvl w:val="0"/>
                <w:numId w:val="10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Quotes/paraphrases introduced and integrated in variety of ways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Writing has relatively few errors and is clear and strong in use of sentence structure and word choice </w:t>
            </w:r>
          </w:p>
          <w:p w:rsidR="004B0C09" w:rsidRDefault="004B0C09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Quotes/paraphrases introduced and integrated in a number of different ways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Writing has a number of errors, but meaning is not obscured</w:t>
            </w:r>
          </w:p>
          <w:p w:rsidR="004B0C09" w:rsidRDefault="004B0C09">
            <w:pPr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Use of sentence structure and word choice is simpler</w:t>
            </w:r>
          </w:p>
          <w:p w:rsidR="004B0C09" w:rsidRDefault="004B0C09">
            <w:pPr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Quotes/paraphrases introduced and integrated in only a couple different ways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Writing includes numerous errors that obscure meaning</w:t>
            </w:r>
          </w:p>
          <w:p w:rsidR="004B0C09" w:rsidRDefault="004B0C09">
            <w:pPr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No variety of sentence structure and word choice is weak</w:t>
            </w:r>
          </w:p>
          <w:p w:rsidR="004B0C09" w:rsidRDefault="004B0C09">
            <w:pPr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Quotes/paraphrases all introduced and integrated the same way</w:t>
            </w:r>
          </w:p>
        </w:tc>
      </w:tr>
      <w:tr w:rsidR="004B0C09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number of sources/MLA</w:t>
            </w:r>
          </w:p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sz w:val="18"/>
                <w:szCs w:val="18"/>
              </w:rPr>
            </w:pPr>
          </w:p>
          <w:p w:rsidR="004B0C09" w:rsidRDefault="004B0C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≥5 different sources used</w:t>
            </w:r>
          </w:p>
          <w:p w:rsidR="004B0C09" w:rsidRDefault="004B0C09">
            <w:pPr>
              <w:widowControl w:val="0"/>
              <w:numPr>
                <w:ilvl w:val="0"/>
                <w:numId w:val="14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In-text citations, annotated works cited, and MLA formatting are free of errors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15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 different sources used</w:t>
            </w:r>
          </w:p>
          <w:p w:rsidR="004B0C09" w:rsidRDefault="004B0C09">
            <w:pPr>
              <w:widowControl w:val="0"/>
              <w:numPr>
                <w:ilvl w:val="0"/>
                <w:numId w:val="15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Few errors with the in-text citations, annotated works cited page, </w:t>
            </w:r>
            <w:r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or </w:t>
            </w:r>
            <w:r>
              <w:rPr>
                <w:rFonts w:ascii="Garamond" w:hAnsi="Garamond" w:cs="Garamond"/>
                <w:sz w:val="18"/>
                <w:szCs w:val="18"/>
              </w:rPr>
              <w:t>MLA formatting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Pr="004B0C09" w:rsidRDefault="004B0C09" w:rsidP="004B0C09">
            <w:pPr>
              <w:widowControl w:val="0"/>
              <w:numPr>
                <w:ilvl w:val="0"/>
                <w:numId w:val="16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3 sources used - </w:t>
            </w:r>
            <w:r w:rsidRPr="004B0C09">
              <w:rPr>
                <w:rFonts w:ascii="Garamond" w:hAnsi="Garamond" w:cs="Garamond"/>
                <w:sz w:val="18"/>
                <w:szCs w:val="18"/>
              </w:rPr>
              <w:t xml:space="preserve">Excessive formatting problems with in-text citations, annotated works cited page, </w:t>
            </w:r>
            <w:r w:rsidRPr="004B0C09">
              <w:rPr>
                <w:rFonts w:ascii="Garamond" w:hAnsi="Garamond" w:cs="Garamond"/>
                <w:i/>
                <w:iCs/>
                <w:sz w:val="18"/>
                <w:szCs w:val="18"/>
              </w:rPr>
              <w:t>or</w:t>
            </w:r>
            <w:r w:rsidRPr="004B0C09">
              <w:rPr>
                <w:rFonts w:ascii="Garamond" w:hAnsi="Garamond" w:cs="Garamond"/>
                <w:sz w:val="18"/>
                <w:szCs w:val="18"/>
              </w:rPr>
              <w:t xml:space="preserve"> MLA paper formatting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C09" w:rsidRDefault="004B0C09">
            <w:pPr>
              <w:widowControl w:val="0"/>
              <w:numPr>
                <w:ilvl w:val="0"/>
                <w:numId w:val="17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≤2 different sources used</w:t>
            </w:r>
          </w:p>
          <w:p w:rsidR="004B0C09" w:rsidRDefault="004B0C09">
            <w:pPr>
              <w:widowControl w:val="0"/>
              <w:numPr>
                <w:ilvl w:val="0"/>
                <w:numId w:val="17"/>
              </w:num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In-text citations, annotated works cited page, </w:t>
            </w:r>
            <w:r>
              <w:rPr>
                <w:rFonts w:ascii="Garamond" w:hAnsi="Garamond" w:cs="Garamond"/>
                <w:i/>
                <w:iCs/>
                <w:sz w:val="18"/>
                <w:szCs w:val="18"/>
              </w:rPr>
              <w:t>or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MLA paper formatting are entirely missing</w:t>
            </w:r>
          </w:p>
        </w:tc>
      </w:tr>
    </w:tbl>
    <w:p w:rsidR="004B0C09" w:rsidRDefault="004B0C09" w:rsidP="004B0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0E6878" w:rsidRDefault="000E6878">
      <w:r>
        <w:t>Please write your paper below:</w:t>
      </w:r>
    </w:p>
    <w:p w:rsidR="000E6878" w:rsidRDefault="000E6878"/>
    <w:p w:rsidR="00F576C9" w:rsidRDefault="00F576C9"/>
    <w:sectPr w:rsidR="00F576C9" w:rsidSect="004B0C09">
      <w:headerReference w:type="default" r:id="rId7"/>
      <w:pgSz w:w="12240" w:h="15840"/>
      <w:pgMar w:top="1440" w:right="720" w:bottom="1440" w:left="720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04833" w:rsidRDefault="00A04833" w:rsidP="004B0C09">
      <w:r>
        <w:separator/>
      </w:r>
    </w:p>
  </w:endnote>
  <w:endnote w:type="continuationSeparator" w:id="1">
    <w:p w:rsidR="00A04833" w:rsidRDefault="00A04833" w:rsidP="004B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04833" w:rsidRDefault="00A04833" w:rsidP="004B0C09">
      <w:r>
        <w:separator/>
      </w:r>
    </w:p>
  </w:footnote>
  <w:footnote w:type="continuationSeparator" w:id="1">
    <w:p w:rsidR="00A04833" w:rsidRDefault="00A04833" w:rsidP="004B0C0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04833" w:rsidRDefault="00A04833" w:rsidP="004B0C0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Garamond" w:hAnsi="Garamond" w:cs="Garamond"/>
        <w:b/>
        <w:bCs/>
        <w:sz w:val="20"/>
        <w:szCs w:val="20"/>
      </w:rPr>
    </w:pPr>
    <w:r>
      <w:rPr>
        <w:rFonts w:ascii="Garamond" w:hAnsi="Garamond" w:cs="Garamond"/>
        <w:b/>
        <w:bCs/>
        <w:sz w:val="20"/>
        <w:szCs w:val="20"/>
      </w:rPr>
      <w:t xml:space="preserve">Inequity Research Synthesis Essay </w:t>
    </w:r>
    <w:r>
      <w:rPr>
        <w:rFonts w:ascii="Garamond" w:hAnsi="Garamond" w:cs="Garamond"/>
        <w:b/>
        <w:bCs/>
        <w:sz w:val="20"/>
        <w:szCs w:val="20"/>
      </w:rPr>
      <w:tab/>
    </w:r>
    <w:r>
      <w:rPr>
        <w:rFonts w:ascii="Garamond" w:hAnsi="Garamond" w:cs="Garamond"/>
        <w:b/>
        <w:bCs/>
        <w:sz w:val="20"/>
        <w:szCs w:val="20"/>
      </w:rPr>
      <w:tab/>
    </w:r>
    <w:r>
      <w:rPr>
        <w:rFonts w:ascii="Garamond" w:hAnsi="Garamond" w:cs="Garamond"/>
        <w:b/>
        <w:bCs/>
        <w:sz w:val="20"/>
        <w:szCs w:val="20"/>
      </w:rPr>
      <w:tab/>
    </w:r>
    <w:r>
      <w:rPr>
        <w:rFonts w:ascii="Garamond" w:hAnsi="Garamond" w:cs="Garamond"/>
        <w:b/>
        <w:bCs/>
        <w:sz w:val="20"/>
        <w:szCs w:val="20"/>
      </w:rPr>
      <w:tab/>
    </w:r>
    <w:r>
      <w:rPr>
        <w:rFonts w:ascii="Garamond" w:hAnsi="Garamond" w:cs="Garamond"/>
        <w:b/>
        <w:bCs/>
        <w:sz w:val="20"/>
        <w:szCs w:val="20"/>
      </w:rPr>
      <w:tab/>
    </w:r>
    <w:r>
      <w:rPr>
        <w:rFonts w:ascii="Garamond" w:hAnsi="Garamond" w:cs="Garamond"/>
        <w:b/>
        <w:bCs/>
        <w:sz w:val="20"/>
        <w:szCs w:val="20"/>
      </w:rPr>
      <w:tab/>
    </w:r>
    <w:r>
      <w:rPr>
        <w:rFonts w:ascii="Garamond" w:hAnsi="Garamond" w:cs="Garamond"/>
        <w:b/>
        <w:bCs/>
        <w:sz w:val="20"/>
        <w:szCs w:val="20"/>
      </w:rPr>
      <w:tab/>
    </w:r>
    <w:r>
      <w:rPr>
        <w:rFonts w:ascii="Garamond" w:hAnsi="Garamond" w:cs="Garamond"/>
        <w:b/>
        <w:bCs/>
        <w:sz w:val="20"/>
        <w:szCs w:val="20"/>
      </w:rPr>
      <w:tab/>
    </w:r>
    <w:r>
      <w:rPr>
        <w:rFonts w:ascii="Garamond" w:hAnsi="Garamond" w:cs="Garamond"/>
        <w:b/>
        <w:bCs/>
        <w:sz w:val="20"/>
        <w:szCs w:val="20"/>
      </w:rPr>
      <w:tab/>
    </w:r>
    <w:r>
      <w:rPr>
        <w:rFonts w:ascii="Garamond" w:hAnsi="Garamond" w:cs="Garamond"/>
        <w:b/>
        <w:bCs/>
        <w:sz w:val="20"/>
        <w:szCs w:val="20"/>
      </w:rPr>
      <w:tab/>
      <w:t>Frick</w:t>
    </w:r>
  </w:p>
  <w:p w:rsidR="00A04833" w:rsidRDefault="00A04833" w:rsidP="004B0C0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Garamond" w:hAnsi="Garamond" w:cs="Garamond"/>
        <w:b/>
        <w:bCs/>
        <w:sz w:val="20"/>
        <w:szCs w:val="20"/>
      </w:rPr>
    </w:pPr>
    <w:r>
      <w:rPr>
        <w:rFonts w:ascii="Garamond" w:hAnsi="Garamond" w:cs="Garamond"/>
        <w:b/>
        <w:bCs/>
        <w:sz w:val="20"/>
        <w:szCs w:val="20"/>
      </w:rPr>
      <w:t>AP English Language and Composition</w:t>
    </w:r>
  </w:p>
  <w:p w:rsidR="00A04833" w:rsidRDefault="00A04833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B0C09"/>
    <w:rsid w:val="000E6878"/>
    <w:rsid w:val="001F45BC"/>
    <w:rsid w:val="002E2EDC"/>
    <w:rsid w:val="004B0C09"/>
    <w:rsid w:val="005363CA"/>
    <w:rsid w:val="006D2899"/>
    <w:rsid w:val="00A04833"/>
    <w:rsid w:val="00DA4538"/>
    <w:rsid w:val="00DC79B5"/>
    <w:rsid w:val="00F341D0"/>
    <w:rsid w:val="00F576C9"/>
    <w:rsid w:val="00FE09BD"/>
    <w:rsid w:val="00FE5AFB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C09"/>
  </w:style>
  <w:style w:type="paragraph" w:styleId="Footer">
    <w:name w:val="footer"/>
    <w:basedOn w:val="Normal"/>
    <w:link w:val="FooterChar"/>
    <w:uiPriority w:val="99"/>
    <w:unhideWhenUsed/>
    <w:rsid w:val="004B0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C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C09"/>
  </w:style>
  <w:style w:type="paragraph" w:styleId="Footer">
    <w:name w:val="footer"/>
    <w:basedOn w:val="Normal"/>
    <w:link w:val="FooterChar"/>
    <w:uiPriority w:val="99"/>
    <w:unhideWhenUsed/>
    <w:rsid w:val="004B0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725</Words>
  <Characters>4137</Characters>
  <Application>Microsoft Word 12.1.0</Application>
  <DocSecurity>0</DocSecurity>
  <Lines>34</Lines>
  <Paragraphs>8</Paragraphs>
  <ScaleCrop>false</ScaleCrop>
  <Company>SVVSD</Company>
  <LinksUpToDate>false</LinksUpToDate>
  <CharactersWithSpaces>5080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David Frick</cp:lastModifiedBy>
  <cp:revision>6</cp:revision>
  <cp:lastPrinted>2014-02-04T17:57:00Z</cp:lastPrinted>
  <dcterms:created xsi:type="dcterms:W3CDTF">2015-01-25T20:57:00Z</dcterms:created>
  <dcterms:modified xsi:type="dcterms:W3CDTF">2015-01-25T21:09:00Z</dcterms:modified>
</cp:coreProperties>
</file>