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D352" w14:textId="462EFB9C" w:rsidR="00E5539B" w:rsidRPr="001A6AB0" w:rsidRDefault="00772843" w:rsidP="001A6AB0">
      <w:pPr>
        <w:widowControl w:val="0"/>
        <w:autoSpaceDE w:val="0"/>
        <w:autoSpaceDN w:val="0"/>
        <w:adjustRightInd w:val="0"/>
        <w:jc w:val="center"/>
        <w:rPr>
          <w:rFonts w:ascii="Times" w:hAnsi="Times" w:cs="Palatino"/>
          <w:b/>
          <w:color w:val="262626"/>
        </w:rPr>
      </w:pPr>
      <w:r w:rsidRPr="001E566E">
        <w:rPr>
          <w:rFonts w:ascii="Times" w:hAnsi="Times" w:cs="Palatino"/>
          <w:b/>
          <w:color w:val="262626"/>
        </w:rPr>
        <w:t>The Hero’s Journey</w:t>
      </w:r>
      <w:r w:rsidR="001A6AB0">
        <w:rPr>
          <w:rFonts w:ascii="Times" w:hAnsi="Times" w:cs="Palatino"/>
          <w:b/>
          <w:color w:val="262626"/>
        </w:rPr>
        <w:t xml:space="preserve"> </w:t>
      </w:r>
      <w:r w:rsidR="00E5539B" w:rsidRPr="00E5539B">
        <w:rPr>
          <w:rFonts w:ascii="Times" w:hAnsi="Times" w:cs="Palatino"/>
          <w:iCs/>
          <w:color w:val="262626"/>
        </w:rPr>
        <w:t>Based on Joseph Campbell’s</w:t>
      </w:r>
      <w:r w:rsidR="00E5539B" w:rsidRPr="00E5539B">
        <w:rPr>
          <w:rFonts w:ascii="Times" w:hAnsi="Times" w:cs="Palatino"/>
          <w:i/>
          <w:iCs/>
          <w:color w:val="262626"/>
        </w:rPr>
        <w:t xml:space="preserve"> The Hero with a Thousand Faces</w:t>
      </w:r>
    </w:p>
    <w:p w14:paraId="314E523C" w14:textId="77777777" w:rsidR="001E566E" w:rsidRPr="001E566E" w:rsidRDefault="001E566E" w:rsidP="00E5539B">
      <w:pPr>
        <w:widowControl w:val="0"/>
        <w:autoSpaceDE w:val="0"/>
        <w:autoSpaceDN w:val="0"/>
        <w:adjustRightInd w:val="0"/>
        <w:rPr>
          <w:rFonts w:ascii="Times" w:hAnsi="Times" w:cs="Times"/>
          <w:color w:val="262626"/>
          <w:sz w:val="22"/>
          <w:szCs w:val="22"/>
        </w:rPr>
      </w:pPr>
    </w:p>
    <w:p w14:paraId="24B59487" w14:textId="77777777" w:rsidR="001E566E" w:rsidRPr="001A6AB0" w:rsidRDefault="001E566E" w:rsidP="001E566E">
      <w:pPr>
        <w:widowControl w:val="0"/>
        <w:autoSpaceDE w:val="0"/>
        <w:autoSpaceDN w:val="0"/>
        <w:adjustRightInd w:val="0"/>
        <w:rPr>
          <w:rFonts w:ascii="Times" w:hAnsi="Times" w:cs="Palatino"/>
          <w:b/>
          <w:bCs/>
          <w:color w:val="262626"/>
          <w:sz w:val="22"/>
          <w:szCs w:val="22"/>
        </w:rPr>
      </w:pPr>
      <w:r w:rsidRPr="001A6AB0">
        <w:rPr>
          <w:rFonts w:ascii="Times" w:hAnsi="Times" w:cs="Palatino"/>
          <w:b/>
          <w:bCs/>
          <w:color w:val="262626"/>
          <w:sz w:val="22"/>
          <w:szCs w:val="22"/>
        </w:rPr>
        <w:t xml:space="preserve">A. </w:t>
      </w:r>
      <w:r w:rsidR="00772843" w:rsidRPr="001A6AB0">
        <w:rPr>
          <w:rFonts w:ascii="Times" w:hAnsi="Times" w:cs="Palatino"/>
          <w:b/>
          <w:bCs/>
          <w:color w:val="262626"/>
          <w:sz w:val="22"/>
          <w:szCs w:val="22"/>
        </w:rPr>
        <w:t>Departure</w:t>
      </w:r>
    </w:p>
    <w:p w14:paraId="650FB284" w14:textId="190A6F12" w:rsidR="00772843" w:rsidRPr="001A6AB0" w:rsidRDefault="00772843" w:rsidP="001E566E">
      <w:pPr>
        <w:widowControl w:val="0"/>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The Call to Adventure</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Times" w:hAnsi="Times" w:cs="Palatino"/>
          <w:color w:val="262626"/>
          <w:sz w:val="22"/>
          <w:szCs w:val="22"/>
        </w:rPr>
        <w:t>The call to adventure is the point in a person's life when they are first given notice that everything is going to change, whether they know it or not.</w:t>
      </w:r>
      <w:r w:rsidR="00633404" w:rsidRPr="001A6AB0">
        <w:rPr>
          <w:rFonts w:ascii="Times" w:hAnsi="Times" w:cs="Palatino"/>
          <w:color w:val="262626"/>
          <w:sz w:val="22"/>
          <w:szCs w:val="22"/>
        </w:rPr>
        <w:t xml:space="preserve"> </w:t>
      </w:r>
      <w:proofErr w:type="gramStart"/>
      <w:r w:rsidR="00633404" w:rsidRPr="001A6AB0">
        <w:rPr>
          <w:rFonts w:ascii="Times" w:hAnsi="Times" w:cs="Palatino"/>
          <w:color w:val="262626"/>
          <w:sz w:val="22"/>
          <w:szCs w:val="22"/>
        </w:rPr>
        <w:t>This call is aided by the Mundane Present</w:t>
      </w:r>
      <w:proofErr w:type="gramEnd"/>
      <w:r w:rsidR="00633404" w:rsidRPr="001A6AB0">
        <w:rPr>
          <w:rFonts w:ascii="Times" w:hAnsi="Times" w:cs="Palatino"/>
          <w:color w:val="262626"/>
          <w:sz w:val="22"/>
          <w:szCs w:val="22"/>
        </w:rPr>
        <w:t xml:space="preserve"> (</w:t>
      </w:r>
      <w:r w:rsidR="00D25B71">
        <w:rPr>
          <w:rFonts w:ascii="Times" w:hAnsi="Times" w:cs="Palatino"/>
          <w:color w:val="262626"/>
          <w:sz w:val="22"/>
          <w:szCs w:val="22"/>
        </w:rPr>
        <w:t>the Hero knows the present is boring, unpromising, or there is something wrong with it</w:t>
      </w:r>
      <w:r w:rsidR="00633404" w:rsidRPr="001A6AB0">
        <w:rPr>
          <w:rFonts w:ascii="Times" w:hAnsi="Times" w:cs="Palatino"/>
          <w:color w:val="262626"/>
          <w:sz w:val="22"/>
          <w:szCs w:val="22"/>
        </w:rPr>
        <w:t>).</w:t>
      </w:r>
    </w:p>
    <w:p w14:paraId="264069FD" w14:textId="4053C5D4" w:rsidR="00772843" w:rsidRPr="001A6AB0" w:rsidRDefault="00772843" w:rsidP="001E566E">
      <w:pPr>
        <w:widowControl w:val="0"/>
        <w:tabs>
          <w:tab w:val="left" w:pos="940"/>
          <w:tab w:val="left" w:pos="1440"/>
        </w:tabs>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Refusal of the Call</w:t>
      </w:r>
      <w:r w:rsidRPr="001A6AB0">
        <w:rPr>
          <w:rFonts w:ascii="Times" w:hAnsi="Times" w:cs="Palatino"/>
          <w:bCs/>
          <w:color w:val="145620"/>
          <w:sz w:val="22"/>
          <w:szCs w:val="22"/>
        </w:rPr>
        <w:t xml:space="preserve"> </w:t>
      </w:r>
      <w:r w:rsidR="003275F8">
        <w:rPr>
          <w:rFonts w:ascii="Times" w:hAnsi="Times" w:cs="Times"/>
          <w:color w:val="262626"/>
          <w:sz w:val="22"/>
          <w:szCs w:val="22"/>
        </w:rPr>
        <w:t>-</w:t>
      </w:r>
      <w:r w:rsidRPr="001A6AB0">
        <w:rPr>
          <w:rFonts w:ascii="Times" w:hAnsi="Times" w:cs="Times"/>
          <w:color w:val="262626"/>
          <w:sz w:val="22"/>
          <w:szCs w:val="22"/>
        </w:rPr>
        <w:t> </w:t>
      </w:r>
      <w:r w:rsidRPr="001A6AB0">
        <w:rPr>
          <w:rFonts w:ascii="Times" w:hAnsi="Times" w:cs="Palatino"/>
          <w:color w:val="262626"/>
          <w:sz w:val="22"/>
          <w:szCs w:val="22"/>
        </w:rPr>
        <w:t>Often when the call is given, the future hero refuses to heed it. This may be from a sense of duty or obligation, fear, insecurity, a sense of inadequacy, or any of a range of reasons that work to hold the person in his or her current circumstances.</w:t>
      </w:r>
    </w:p>
    <w:p w14:paraId="52EBA393" w14:textId="68D92A02" w:rsidR="002C2394" w:rsidRPr="000D7647" w:rsidRDefault="00772843" w:rsidP="000D7647">
      <w:pPr>
        <w:widowControl w:val="0"/>
        <w:tabs>
          <w:tab w:val="left" w:pos="940"/>
          <w:tab w:val="left" w:pos="1440"/>
        </w:tabs>
        <w:autoSpaceDE w:val="0"/>
        <w:autoSpaceDN w:val="0"/>
        <w:adjustRightInd w:val="0"/>
        <w:rPr>
          <w:rFonts w:ascii="Times" w:hAnsi="Times" w:cs="Palatino"/>
          <w:color w:val="262626"/>
          <w:sz w:val="22"/>
          <w:szCs w:val="22"/>
        </w:rPr>
      </w:pPr>
      <w:r w:rsidRPr="003275F8">
        <w:rPr>
          <w:rFonts w:ascii="Times" w:hAnsi="Times" w:cs="Palatino"/>
          <w:bCs/>
          <w:i/>
          <w:color w:val="145620"/>
          <w:sz w:val="22"/>
          <w:szCs w:val="22"/>
        </w:rPr>
        <w:t>Supernatural Aid</w:t>
      </w:r>
      <w:r w:rsidRPr="001A6AB0">
        <w:rPr>
          <w:rFonts w:ascii="Times" w:hAnsi="Times" w:cs="Times"/>
          <w:color w:val="262626"/>
          <w:sz w:val="22"/>
          <w:szCs w:val="22"/>
        </w:rPr>
        <w:t> </w:t>
      </w:r>
      <w:r w:rsidR="003275F8">
        <w:rPr>
          <w:rFonts w:ascii="Times" w:hAnsi="Times" w:cs="Times"/>
          <w:color w:val="262626"/>
          <w:sz w:val="22"/>
          <w:szCs w:val="22"/>
        </w:rPr>
        <w:t>-</w:t>
      </w:r>
      <w:r w:rsidRPr="001A6AB0">
        <w:rPr>
          <w:rFonts w:ascii="Times" w:hAnsi="Times" w:cs="Times"/>
          <w:color w:val="262626"/>
          <w:sz w:val="22"/>
          <w:szCs w:val="22"/>
        </w:rPr>
        <w:t xml:space="preserve"> </w:t>
      </w:r>
      <w:r w:rsidRPr="001A6AB0">
        <w:rPr>
          <w:rFonts w:ascii="Times" w:hAnsi="Times" w:cs="Palatino"/>
          <w:color w:val="262626"/>
          <w:sz w:val="22"/>
          <w:szCs w:val="22"/>
        </w:rPr>
        <w:t>Once the hero has committed to the quest, consciously or unconsciously, his or</w:t>
      </w:r>
      <w:r w:rsidR="001E6553" w:rsidRPr="001A6AB0">
        <w:rPr>
          <w:rFonts w:ascii="Times" w:hAnsi="Times" w:cs="Palatino"/>
          <w:color w:val="262626"/>
          <w:sz w:val="22"/>
          <w:szCs w:val="22"/>
        </w:rPr>
        <w:t xml:space="preserve"> her guide and </w:t>
      </w:r>
      <w:r w:rsidR="000D7647">
        <w:rPr>
          <w:rFonts w:ascii="Times" w:hAnsi="Times" w:cs="Palatino"/>
          <w:color w:val="262626"/>
          <w:sz w:val="22"/>
          <w:szCs w:val="22"/>
        </w:rPr>
        <w:t xml:space="preserve">some sort of </w:t>
      </w:r>
      <w:r w:rsidR="001E6553" w:rsidRPr="001A6AB0">
        <w:rPr>
          <w:rFonts w:ascii="Times" w:hAnsi="Times" w:cs="Palatino"/>
          <w:color w:val="262626"/>
          <w:sz w:val="22"/>
          <w:szCs w:val="22"/>
        </w:rPr>
        <w:t>magical helper ap</w:t>
      </w:r>
      <w:r w:rsidRPr="001A6AB0">
        <w:rPr>
          <w:rFonts w:ascii="Times" w:hAnsi="Times" w:cs="Palatino"/>
          <w:color w:val="262626"/>
          <w:sz w:val="22"/>
          <w:szCs w:val="22"/>
        </w:rPr>
        <w:t xml:space="preserve">pears, or </w:t>
      </w:r>
      <w:r w:rsidRPr="001A6AB0">
        <w:rPr>
          <w:rFonts w:ascii="Times" w:hAnsi="Times" w:cs="Palatino"/>
          <w:i/>
          <w:color w:val="262626"/>
          <w:sz w:val="22"/>
          <w:szCs w:val="22"/>
        </w:rPr>
        <w:t>becomes known</w:t>
      </w:r>
      <w:r w:rsidRPr="001A6AB0">
        <w:rPr>
          <w:rFonts w:ascii="Times" w:hAnsi="Times" w:cs="Palatino"/>
          <w:color w:val="262626"/>
          <w:sz w:val="22"/>
          <w:szCs w:val="22"/>
        </w:rPr>
        <w:t>.</w:t>
      </w:r>
      <w:r w:rsidR="000D7647">
        <w:rPr>
          <w:rFonts w:ascii="Times" w:hAnsi="Times" w:cs="Palatino"/>
          <w:color w:val="262626"/>
          <w:sz w:val="22"/>
          <w:szCs w:val="22"/>
        </w:rPr>
        <w:t xml:space="preserve"> </w:t>
      </w:r>
      <w:r w:rsidR="000D7647" w:rsidRPr="000D7647">
        <w:rPr>
          <w:rFonts w:ascii="Times" w:hAnsi="Times" w:cs="Palatino"/>
          <w:color w:val="262626"/>
          <w:sz w:val="22"/>
          <w:szCs w:val="22"/>
        </w:rPr>
        <w:t>Often this is a physical gift.</w:t>
      </w:r>
    </w:p>
    <w:p w14:paraId="7292A032" w14:textId="6E2D8051" w:rsidR="00772843" w:rsidRPr="001A6AB0" w:rsidRDefault="00772843" w:rsidP="001E566E">
      <w:pPr>
        <w:widowControl w:val="0"/>
        <w:tabs>
          <w:tab w:val="left" w:pos="940"/>
          <w:tab w:val="left" w:pos="1440"/>
        </w:tabs>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The Crossing of the First Threshold</w:t>
      </w:r>
      <w:r w:rsidRPr="005F0271">
        <w:rPr>
          <w:rFonts w:ascii="Times" w:hAnsi="Times" w:cs="Times"/>
          <w:b/>
          <w:i/>
          <w:color w:val="262626"/>
          <w:sz w:val="22"/>
          <w:szCs w:val="22"/>
        </w:rPr>
        <w:t> </w:t>
      </w:r>
      <w:r w:rsidR="003275F8" w:rsidRPr="005F0271">
        <w:rPr>
          <w:rFonts w:ascii="Times" w:hAnsi="Times" w:cs="Palatino"/>
          <w:b/>
          <w:color w:val="262626"/>
          <w:sz w:val="22"/>
          <w:szCs w:val="22"/>
        </w:rPr>
        <w:t>-</w:t>
      </w:r>
      <w:r w:rsidRPr="003275F8">
        <w:rPr>
          <w:rFonts w:ascii="Times" w:hAnsi="Times" w:cs="Palatino"/>
          <w:color w:val="262626"/>
          <w:sz w:val="22"/>
          <w:szCs w:val="22"/>
        </w:rPr>
        <w:t xml:space="preserve"> </w:t>
      </w:r>
      <w:r w:rsidRPr="001A6AB0">
        <w:rPr>
          <w:rFonts w:ascii="Times" w:hAnsi="Times" w:cs="Palatino"/>
          <w:color w:val="262626"/>
          <w:sz w:val="22"/>
          <w:szCs w:val="22"/>
        </w:rPr>
        <w:t>This is the point where the person actually crosses into the field of adventure, leaving the known limits of his or her world and venturing into an unknown and dangerous realm where the rules and limits are not known.</w:t>
      </w:r>
    </w:p>
    <w:p w14:paraId="7E189047" w14:textId="185A2DAF" w:rsidR="00772843" w:rsidRPr="001A6AB0" w:rsidRDefault="00772843" w:rsidP="001E566E">
      <w:pPr>
        <w:widowControl w:val="0"/>
        <w:tabs>
          <w:tab w:val="left" w:pos="940"/>
          <w:tab w:val="left" w:pos="1440"/>
        </w:tabs>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The Belly of the Whale</w:t>
      </w:r>
      <w:r w:rsidRPr="005F0271">
        <w:rPr>
          <w:rFonts w:ascii="Times" w:hAnsi="Times" w:cs="Times"/>
          <w:b/>
          <w:i/>
          <w:color w:val="262626"/>
          <w:sz w:val="22"/>
          <w:szCs w:val="22"/>
        </w:rPr>
        <w:t> </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Times" w:hAnsi="Times" w:cs="Palatino"/>
          <w:color w:val="262626"/>
          <w:sz w:val="22"/>
          <w:szCs w:val="22"/>
        </w:rPr>
        <w:t>The belly of the whale represents the final separation from the hero's known world and self. It is sometimes described as the person's lowest point, but it is actually the point when the person is between or transitioning between worlds and selves. The separation has been made, or is being made, or being fully recognized between the old world and old self and the potential for a new world/self. The experiences that will shape the new world and self will begin shortly, or may be beginning with this experience which is often symbolized by something dark, unknown and frightening. By entering this stage, the person shows their willingness to undergo a metamorphosis, to die to him or herself.</w:t>
      </w:r>
    </w:p>
    <w:p w14:paraId="0F63E636" w14:textId="77777777" w:rsidR="00772843" w:rsidRPr="001A6AB0" w:rsidRDefault="00772843" w:rsidP="001E566E">
      <w:pPr>
        <w:widowControl w:val="0"/>
        <w:tabs>
          <w:tab w:val="left" w:pos="940"/>
          <w:tab w:val="left" w:pos="1440"/>
        </w:tabs>
        <w:autoSpaceDE w:val="0"/>
        <w:autoSpaceDN w:val="0"/>
        <w:adjustRightInd w:val="0"/>
        <w:rPr>
          <w:rFonts w:ascii="Times" w:hAnsi="Times" w:cs="Times"/>
          <w:sz w:val="22"/>
          <w:szCs w:val="22"/>
        </w:rPr>
      </w:pPr>
    </w:p>
    <w:p w14:paraId="0683672F" w14:textId="77777777" w:rsidR="00772843" w:rsidRPr="001A6AB0" w:rsidRDefault="00772843" w:rsidP="001E566E">
      <w:pPr>
        <w:widowControl w:val="0"/>
        <w:autoSpaceDE w:val="0"/>
        <w:autoSpaceDN w:val="0"/>
        <w:adjustRightInd w:val="0"/>
        <w:rPr>
          <w:rFonts w:ascii="Times" w:hAnsi="Times" w:cs="Times"/>
          <w:b/>
          <w:color w:val="262626"/>
          <w:sz w:val="22"/>
          <w:szCs w:val="22"/>
        </w:rPr>
      </w:pPr>
      <w:r w:rsidRPr="001A6AB0">
        <w:rPr>
          <w:rFonts w:ascii="Palatino" w:hAnsi="Palatino" w:cs="Palatino"/>
          <w:b/>
          <w:bCs/>
          <w:color w:val="262626"/>
          <w:sz w:val="22"/>
          <w:szCs w:val="22"/>
        </w:rPr>
        <w:t>B.   Initiation</w:t>
      </w:r>
    </w:p>
    <w:p w14:paraId="669DB8FD" w14:textId="56975B1B" w:rsidR="002C2394" w:rsidRPr="001A6AB0" w:rsidRDefault="00772843" w:rsidP="00633404">
      <w:pPr>
        <w:widowControl w:val="0"/>
        <w:tabs>
          <w:tab w:val="left" w:pos="220"/>
          <w:tab w:val="left" w:pos="720"/>
        </w:tabs>
        <w:autoSpaceDE w:val="0"/>
        <w:autoSpaceDN w:val="0"/>
        <w:adjustRightInd w:val="0"/>
        <w:rPr>
          <w:rFonts w:ascii="Palatino" w:hAnsi="Palatino" w:cs="Palatino"/>
          <w:color w:val="262626"/>
          <w:sz w:val="22"/>
          <w:szCs w:val="22"/>
        </w:rPr>
      </w:pPr>
      <w:r w:rsidRPr="005F0271">
        <w:rPr>
          <w:rFonts w:ascii="Palatino" w:hAnsi="Palatino" w:cs="Palatino"/>
          <w:b/>
          <w:bCs/>
          <w:i/>
          <w:color w:val="145620"/>
          <w:sz w:val="22"/>
          <w:szCs w:val="22"/>
        </w:rPr>
        <w:t>The Road of Trials</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Palatino" w:hAnsi="Palatino" w:cs="Palatino"/>
          <w:color w:val="262626"/>
          <w:sz w:val="22"/>
          <w:szCs w:val="22"/>
        </w:rPr>
        <w:t xml:space="preserve">The road of trials is a series of </w:t>
      </w:r>
      <w:r w:rsidR="00DC2101">
        <w:rPr>
          <w:rFonts w:ascii="Palatino" w:hAnsi="Palatino" w:cs="Palatino"/>
          <w:color w:val="262626"/>
          <w:sz w:val="22"/>
          <w:szCs w:val="22"/>
        </w:rPr>
        <w:t xml:space="preserve">challenges, </w:t>
      </w:r>
      <w:r w:rsidRPr="001A6AB0">
        <w:rPr>
          <w:rFonts w:ascii="Palatino" w:hAnsi="Palatino" w:cs="Palatino"/>
          <w:color w:val="262626"/>
          <w:sz w:val="22"/>
          <w:szCs w:val="22"/>
        </w:rPr>
        <w:t>tasks, or ordeals that the person must undergo to begin the transformation. Often the person fails one or more of these tests, which often occur in threes.</w:t>
      </w:r>
      <w:r w:rsidR="00633404" w:rsidRPr="001A6AB0">
        <w:rPr>
          <w:rFonts w:ascii="Palatino" w:hAnsi="Palatino" w:cs="Palatino"/>
          <w:color w:val="262626"/>
          <w:sz w:val="22"/>
          <w:szCs w:val="22"/>
        </w:rPr>
        <w:t xml:space="preserve"> Character </w:t>
      </w:r>
      <w:r w:rsidR="00633404" w:rsidRPr="001A6AB0">
        <w:rPr>
          <w:rFonts w:ascii="Palatino" w:hAnsi="Palatino" w:cs="Palatino"/>
          <w:bCs/>
          <w:color w:val="262626"/>
          <w:sz w:val="22"/>
          <w:szCs w:val="22"/>
        </w:rPr>
        <w:t>Archetypes</w:t>
      </w:r>
      <w:r w:rsidR="00633404" w:rsidRPr="001A6AB0">
        <w:rPr>
          <w:rFonts w:ascii="Palatino" w:hAnsi="Palatino" w:cs="Palatino"/>
          <w:color w:val="262626"/>
          <w:sz w:val="22"/>
          <w:szCs w:val="22"/>
        </w:rPr>
        <w:t xml:space="preserve"> often encountered on the Road include, friends (side-kicks and comedians), the anti-hero</w:t>
      </w:r>
      <w:r w:rsidR="001A6AB0" w:rsidRPr="001A6AB0">
        <w:rPr>
          <w:rFonts w:ascii="Palatino" w:hAnsi="Palatino" w:cs="Palatino"/>
          <w:color w:val="262626"/>
          <w:sz w:val="22"/>
          <w:szCs w:val="22"/>
        </w:rPr>
        <w:t xml:space="preserve"> or villains</w:t>
      </w:r>
      <w:r w:rsidR="00633404" w:rsidRPr="001A6AB0">
        <w:rPr>
          <w:rFonts w:ascii="Palatino" w:hAnsi="Palatino" w:cs="Palatino"/>
          <w:color w:val="262626"/>
          <w:sz w:val="22"/>
          <w:szCs w:val="22"/>
        </w:rPr>
        <w:t xml:space="preserve"> (</w:t>
      </w:r>
      <w:r w:rsidR="001A6AB0" w:rsidRPr="001A6AB0">
        <w:rPr>
          <w:rFonts w:ascii="Palatino" w:hAnsi="Palatino" w:cs="Palatino"/>
          <w:color w:val="262626"/>
          <w:sz w:val="22"/>
          <w:szCs w:val="22"/>
        </w:rPr>
        <w:t>people like the hero who choose</w:t>
      </w:r>
      <w:r w:rsidR="00633404" w:rsidRPr="001A6AB0">
        <w:rPr>
          <w:rFonts w:ascii="Palatino" w:hAnsi="Palatino" w:cs="Palatino"/>
          <w:color w:val="262626"/>
          <w:sz w:val="22"/>
          <w:szCs w:val="22"/>
        </w:rPr>
        <w:t xml:space="preserve"> evil over good), and mentor (someone with knowledge to help the hero along).</w:t>
      </w:r>
    </w:p>
    <w:p w14:paraId="5859FC29" w14:textId="078EEE0F" w:rsidR="00772843" w:rsidRPr="001A6AB0" w:rsidRDefault="00772843" w:rsidP="001E566E">
      <w:pPr>
        <w:widowControl w:val="0"/>
        <w:tabs>
          <w:tab w:val="left" w:pos="220"/>
          <w:tab w:val="left" w:pos="720"/>
        </w:tabs>
        <w:autoSpaceDE w:val="0"/>
        <w:autoSpaceDN w:val="0"/>
        <w:adjustRightInd w:val="0"/>
        <w:rPr>
          <w:rFonts w:ascii="Times" w:hAnsi="Times" w:cs="Times"/>
          <w:color w:val="262626"/>
          <w:sz w:val="22"/>
          <w:szCs w:val="22"/>
        </w:rPr>
      </w:pPr>
      <w:r w:rsidRPr="005F0271">
        <w:rPr>
          <w:rFonts w:ascii="Palatino" w:hAnsi="Palatino" w:cs="Palatino"/>
          <w:b/>
          <w:bCs/>
          <w:i/>
          <w:color w:val="145620"/>
          <w:sz w:val="22"/>
          <w:szCs w:val="22"/>
        </w:rPr>
        <w:t>The Meeting with the Goddess</w:t>
      </w:r>
      <w:r w:rsidRPr="005F0271">
        <w:rPr>
          <w:rFonts w:ascii="Times" w:hAnsi="Times" w:cs="Times"/>
          <w:b/>
          <w:i/>
          <w:color w:val="262626"/>
          <w:sz w:val="22"/>
          <w:szCs w:val="22"/>
        </w:rPr>
        <w:t> </w:t>
      </w:r>
      <w:r w:rsidR="003275F8" w:rsidRPr="005F0271">
        <w:rPr>
          <w:rFonts w:ascii="Palatino" w:hAnsi="Palatino" w:cs="Palatino"/>
          <w:b/>
          <w:color w:val="262626"/>
          <w:sz w:val="22"/>
          <w:szCs w:val="22"/>
        </w:rPr>
        <w:t>-</w:t>
      </w:r>
      <w:r w:rsidRPr="003275F8">
        <w:rPr>
          <w:rFonts w:ascii="Palatino" w:hAnsi="Palatino" w:cs="Palatino"/>
          <w:color w:val="262626"/>
          <w:sz w:val="22"/>
          <w:szCs w:val="22"/>
        </w:rPr>
        <w:t xml:space="preserve"> </w:t>
      </w:r>
      <w:r w:rsidRPr="001A6AB0">
        <w:rPr>
          <w:rFonts w:ascii="Palatino" w:hAnsi="Palatino" w:cs="Palatino"/>
          <w:color w:val="262626"/>
          <w:sz w:val="22"/>
          <w:szCs w:val="22"/>
        </w:rPr>
        <w:t xml:space="preserve">The meeting with the goddess represents the point in the adventure when the person experiences a love that has the power and significance of the all-powerful, all encompassing, unconditional love that a fortunate infant may experience with his or her mother. This is a very important step in the process and is often represented by the person finding the other person that he or she loves most completely. </w:t>
      </w:r>
    </w:p>
    <w:p w14:paraId="0F2B9F44" w14:textId="77777777" w:rsidR="001E566E" w:rsidRPr="001A6AB0" w:rsidRDefault="001E566E" w:rsidP="001E566E">
      <w:pPr>
        <w:widowControl w:val="0"/>
        <w:tabs>
          <w:tab w:val="left" w:pos="220"/>
          <w:tab w:val="left" w:pos="720"/>
        </w:tabs>
        <w:autoSpaceDE w:val="0"/>
        <w:autoSpaceDN w:val="0"/>
        <w:adjustRightInd w:val="0"/>
        <w:rPr>
          <w:rFonts w:ascii="Times" w:hAnsi="Times" w:cs="Times"/>
          <w:color w:val="262626"/>
          <w:sz w:val="22"/>
          <w:szCs w:val="22"/>
        </w:rPr>
      </w:pPr>
      <w:r w:rsidRPr="005F0271">
        <w:rPr>
          <w:rFonts w:ascii="Times" w:hAnsi="Times" w:cs="Times"/>
          <w:b/>
          <w:i/>
          <w:color w:val="262626"/>
          <w:sz w:val="22"/>
          <w:szCs w:val="22"/>
        </w:rPr>
        <w:t>T</w:t>
      </w:r>
      <w:r w:rsidR="00772843" w:rsidRPr="005F0271">
        <w:rPr>
          <w:rFonts w:ascii="Palatino" w:hAnsi="Palatino" w:cs="Palatino"/>
          <w:b/>
          <w:bCs/>
          <w:i/>
          <w:color w:val="145620"/>
          <w:sz w:val="22"/>
          <w:szCs w:val="22"/>
        </w:rPr>
        <w:t>he Temptress</w:t>
      </w:r>
      <w:r w:rsidR="00772843" w:rsidRPr="003275F8">
        <w:rPr>
          <w:rFonts w:ascii="Times" w:hAnsi="Times" w:cs="Times"/>
          <w:i/>
          <w:color w:val="262626"/>
          <w:sz w:val="22"/>
          <w:szCs w:val="22"/>
        </w:rPr>
        <w:t> </w:t>
      </w:r>
      <w:r w:rsidR="00772843" w:rsidRPr="001A6AB0">
        <w:rPr>
          <w:rFonts w:ascii="Times" w:hAnsi="Times" w:cs="Times"/>
          <w:color w:val="262626"/>
          <w:sz w:val="22"/>
          <w:szCs w:val="22"/>
        </w:rPr>
        <w:t xml:space="preserve"> </w:t>
      </w:r>
      <w:r w:rsidRPr="001A6AB0">
        <w:rPr>
          <w:rFonts w:ascii="Palatino" w:hAnsi="Palatino" w:cs="Palatino"/>
          <w:color w:val="262626"/>
          <w:sz w:val="22"/>
          <w:szCs w:val="22"/>
        </w:rPr>
        <w:t>This</w:t>
      </w:r>
      <w:r w:rsidR="00772843" w:rsidRPr="001A6AB0">
        <w:rPr>
          <w:rFonts w:ascii="Palatino" w:hAnsi="Palatino" w:cs="Palatino"/>
          <w:color w:val="262626"/>
          <w:sz w:val="22"/>
          <w:szCs w:val="22"/>
        </w:rPr>
        <w:t xml:space="preserve"> step is about those temptations that may lead the hero to abandon or stray from his or her quest, which as with the Meeting with the Goddess does not necessarily have to be represented by a woman. </w:t>
      </w:r>
    </w:p>
    <w:p w14:paraId="1789BC89" w14:textId="114F615C" w:rsidR="00772843" w:rsidRPr="001A6AB0" w:rsidRDefault="00772843" w:rsidP="001E566E">
      <w:pPr>
        <w:widowControl w:val="0"/>
        <w:tabs>
          <w:tab w:val="left" w:pos="220"/>
          <w:tab w:val="left" w:pos="720"/>
        </w:tabs>
        <w:autoSpaceDE w:val="0"/>
        <w:autoSpaceDN w:val="0"/>
        <w:adjustRightInd w:val="0"/>
        <w:rPr>
          <w:rFonts w:ascii="Times" w:hAnsi="Times" w:cs="Times"/>
          <w:color w:val="262626"/>
          <w:sz w:val="22"/>
          <w:szCs w:val="22"/>
        </w:rPr>
      </w:pPr>
      <w:r w:rsidRPr="005F0271">
        <w:rPr>
          <w:rFonts w:ascii="Palatino" w:hAnsi="Palatino" w:cs="Palatino"/>
          <w:b/>
          <w:bCs/>
          <w:i/>
          <w:color w:val="145620"/>
          <w:sz w:val="22"/>
          <w:szCs w:val="22"/>
        </w:rPr>
        <w:t>The Ultimate Boon</w:t>
      </w:r>
      <w:r w:rsidRPr="001A6AB0">
        <w:rPr>
          <w:rFonts w:ascii="Times" w:hAnsi="Times" w:cs="Times"/>
          <w:color w:val="262626"/>
          <w:sz w:val="22"/>
          <w:szCs w:val="22"/>
        </w:rPr>
        <w:t> </w:t>
      </w:r>
      <w:r w:rsidR="003275F8">
        <w:rPr>
          <w:rFonts w:ascii="Times" w:hAnsi="Times" w:cs="Times"/>
          <w:color w:val="262626"/>
          <w:sz w:val="22"/>
          <w:szCs w:val="22"/>
        </w:rPr>
        <w:t>-</w:t>
      </w:r>
      <w:r w:rsidRPr="001A6AB0">
        <w:rPr>
          <w:rFonts w:ascii="Times" w:hAnsi="Times" w:cs="Times"/>
          <w:color w:val="262626"/>
          <w:sz w:val="22"/>
          <w:szCs w:val="22"/>
        </w:rPr>
        <w:t xml:space="preserve"> </w:t>
      </w:r>
      <w:r w:rsidRPr="001A6AB0">
        <w:rPr>
          <w:rFonts w:ascii="Palatino" w:hAnsi="Palatino" w:cs="Palatino"/>
          <w:color w:val="262626"/>
          <w:sz w:val="22"/>
          <w:szCs w:val="22"/>
        </w:rPr>
        <w:t>The ultimate boon is the achievement of the goal of the quest. It is what the person went on the journey to get. All the previous steps serve to prepare and purify the person for this step, since in many myths the boon is something transcendent like the elixir of life itself, or a plant that su</w:t>
      </w:r>
      <w:r w:rsidR="00EE248E">
        <w:rPr>
          <w:rFonts w:ascii="Palatino" w:hAnsi="Palatino" w:cs="Palatino"/>
          <w:color w:val="262626"/>
          <w:sz w:val="22"/>
          <w:szCs w:val="22"/>
        </w:rPr>
        <w:t>pplies immortality, or the Holy G</w:t>
      </w:r>
      <w:r w:rsidRPr="001A6AB0">
        <w:rPr>
          <w:rFonts w:ascii="Palatino" w:hAnsi="Palatino" w:cs="Palatino"/>
          <w:color w:val="262626"/>
          <w:sz w:val="22"/>
          <w:szCs w:val="22"/>
        </w:rPr>
        <w:t>rail.</w:t>
      </w:r>
    </w:p>
    <w:p w14:paraId="1A129C87" w14:textId="77777777" w:rsidR="00772843" w:rsidRPr="001A6AB0" w:rsidRDefault="00772843" w:rsidP="001E566E">
      <w:pPr>
        <w:widowControl w:val="0"/>
        <w:autoSpaceDE w:val="0"/>
        <w:autoSpaceDN w:val="0"/>
        <w:adjustRightInd w:val="0"/>
        <w:rPr>
          <w:rFonts w:ascii="Palatino" w:hAnsi="Palatino" w:cs="Palatino"/>
          <w:b/>
          <w:color w:val="262626"/>
          <w:sz w:val="22"/>
          <w:szCs w:val="22"/>
        </w:rPr>
      </w:pPr>
    </w:p>
    <w:p w14:paraId="570BA8D4" w14:textId="77777777" w:rsidR="00772843" w:rsidRPr="001A6AB0" w:rsidRDefault="00772843" w:rsidP="001E566E">
      <w:pPr>
        <w:widowControl w:val="0"/>
        <w:autoSpaceDE w:val="0"/>
        <w:autoSpaceDN w:val="0"/>
        <w:adjustRightInd w:val="0"/>
        <w:rPr>
          <w:rFonts w:ascii="Times" w:hAnsi="Times" w:cs="Times"/>
          <w:b/>
          <w:color w:val="262626"/>
          <w:sz w:val="22"/>
          <w:szCs w:val="22"/>
        </w:rPr>
      </w:pPr>
      <w:r w:rsidRPr="001A6AB0">
        <w:rPr>
          <w:rFonts w:ascii="Palatino" w:hAnsi="Palatino" w:cs="Palatino"/>
          <w:b/>
          <w:bCs/>
          <w:color w:val="262626"/>
          <w:sz w:val="22"/>
          <w:szCs w:val="22"/>
        </w:rPr>
        <w:t>C.  Return</w:t>
      </w:r>
    </w:p>
    <w:p w14:paraId="7558B949" w14:textId="2D56CAD5" w:rsidR="00772843" w:rsidRPr="001A6AB0" w:rsidRDefault="00772843" w:rsidP="001E566E">
      <w:pPr>
        <w:widowControl w:val="0"/>
        <w:autoSpaceDE w:val="0"/>
        <w:autoSpaceDN w:val="0"/>
        <w:adjustRightInd w:val="0"/>
        <w:rPr>
          <w:rFonts w:ascii="Times" w:hAnsi="Times" w:cs="Times"/>
          <w:color w:val="262626"/>
          <w:sz w:val="22"/>
          <w:szCs w:val="22"/>
        </w:rPr>
      </w:pPr>
      <w:r w:rsidRPr="005F0271">
        <w:rPr>
          <w:rFonts w:ascii="Palatino" w:hAnsi="Palatino" w:cs="Palatino"/>
          <w:b/>
          <w:bCs/>
          <w:i/>
          <w:color w:val="145620"/>
          <w:sz w:val="22"/>
          <w:szCs w:val="22"/>
        </w:rPr>
        <w:t>Refusal of the Return</w:t>
      </w:r>
      <w:r w:rsidRPr="003275F8">
        <w:rPr>
          <w:rFonts w:ascii="Times" w:hAnsi="Times" w:cs="Times"/>
          <w:i/>
          <w:color w:val="262626"/>
          <w:sz w:val="22"/>
          <w:szCs w:val="22"/>
        </w:rPr>
        <w:t> </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Palatino" w:hAnsi="Palatino" w:cs="Palatino"/>
          <w:color w:val="262626"/>
          <w:sz w:val="22"/>
          <w:szCs w:val="22"/>
        </w:rPr>
        <w:t>So why, when all has been achieved, the ambrosia has been drunk, and we have conversed with the gods, why come back to normal life with all its cares and woes?</w:t>
      </w:r>
      <w:r w:rsidR="001E566E" w:rsidRPr="001A6AB0">
        <w:rPr>
          <w:rFonts w:ascii="Palatino" w:hAnsi="Palatino" w:cs="Palatino"/>
          <w:color w:val="262626"/>
          <w:sz w:val="22"/>
          <w:szCs w:val="22"/>
        </w:rPr>
        <w:t xml:space="preserve"> Many heroes just don’t want the journey to end.</w:t>
      </w:r>
    </w:p>
    <w:p w14:paraId="67C9116A" w14:textId="3DE396A3" w:rsidR="00772843" w:rsidRDefault="00772843" w:rsidP="001E566E">
      <w:pPr>
        <w:widowControl w:val="0"/>
        <w:autoSpaceDE w:val="0"/>
        <w:autoSpaceDN w:val="0"/>
        <w:adjustRightInd w:val="0"/>
        <w:rPr>
          <w:rFonts w:ascii="Palatino" w:hAnsi="Palatino" w:cs="Palatino"/>
          <w:color w:val="262626"/>
          <w:sz w:val="22"/>
          <w:szCs w:val="22"/>
        </w:rPr>
      </w:pPr>
      <w:r w:rsidRPr="005F0271">
        <w:rPr>
          <w:rFonts w:ascii="Palatino" w:hAnsi="Palatino" w:cs="Palatino"/>
          <w:b/>
          <w:bCs/>
          <w:i/>
          <w:color w:val="145620"/>
          <w:sz w:val="22"/>
          <w:szCs w:val="22"/>
        </w:rPr>
        <w:t>The Magic Flight</w:t>
      </w:r>
      <w:r w:rsidRPr="005F0271">
        <w:rPr>
          <w:rFonts w:ascii="Times" w:hAnsi="Times" w:cs="Times"/>
          <w:b/>
          <w:color w:val="262626"/>
          <w:sz w:val="22"/>
          <w:szCs w:val="22"/>
        </w:rPr>
        <w:t> </w:t>
      </w:r>
      <w:r w:rsidRPr="001A6AB0">
        <w:rPr>
          <w:rFonts w:ascii="Times" w:hAnsi="Times" w:cs="Times"/>
          <w:color w:val="262626"/>
          <w:sz w:val="22"/>
          <w:szCs w:val="22"/>
        </w:rPr>
        <w:t xml:space="preserve"> </w:t>
      </w:r>
      <w:r w:rsidR="003275F8">
        <w:rPr>
          <w:rFonts w:ascii="Times" w:hAnsi="Times" w:cs="Times"/>
          <w:color w:val="262626"/>
          <w:sz w:val="22"/>
          <w:szCs w:val="22"/>
        </w:rPr>
        <w:t>-</w:t>
      </w:r>
      <w:r w:rsidR="00CB53E8">
        <w:rPr>
          <w:rFonts w:ascii="Palatino" w:hAnsi="Palatino" w:cs="Palatino"/>
          <w:color w:val="262626"/>
          <w:sz w:val="22"/>
          <w:szCs w:val="22"/>
        </w:rPr>
        <w:t>It</w:t>
      </w:r>
      <w:r w:rsidRPr="001A6AB0">
        <w:rPr>
          <w:rFonts w:ascii="Palatino" w:hAnsi="Palatino" w:cs="Palatino"/>
          <w:color w:val="262626"/>
          <w:sz w:val="22"/>
          <w:szCs w:val="22"/>
        </w:rPr>
        <w:t xml:space="preserve"> can be just as adventurous and dangerous returning from the journey as it was to go on it.</w:t>
      </w:r>
    </w:p>
    <w:p w14:paraId="5F16B731" w14:textId="17801890" w:rsidR="00CB53E8" w:rsidRPr="001A6AB0" w:rsidRDefault="00CB53E8" w:rsidP="001E566E">
      <w:pPr>
        <w:widowControl w:val="0"/>
        <w:autoSpaceDE w:val="0"/>
        <w:autoSpaceDN w:val="0"/>
        <w:adjustRightInd w:val="0"/>
        <w:rPr>
          <w:rFonts w:ascii="Times" w:hAnsi="Times" w:cs="Times"/>
          <w:color w:val="262626"/>
          <w:sz w:val="22"/>
          <w:szCs w:val="22"/>
        </w:rPr>
      </w:pPr>
      <w:r w:rsidRPr="00F06A02">
        <w:rPr>
          <w:rFonts w:ascii="Palatino" w:hAnsi="Palatino" w:cs="Palatino"/>
          <w:b/>
          <w:i/>
          <w:color w:val="4F6228" w:themeColor="accent3" w:themeShade="80"/>
          <w:sz w:val="22"/>
          <w:szCs w:val="22"/>
        </w:rPr>
        <w:t>Master of Two Worlds</w:t>
      </w:r>
      <w:r>
        <w:rPr>
          <w:rFonts w:ascii="Palatino" w:hAnsi="Palatino" w:cs="Palatino"/>
          <w:color w:val="262626"/>
          <w:sz w:val="22"/>
          <w:szCs w:val="22"/>
        </w:rPr>
        <w:t xml:space="preserve"> – This is the powerful knowledge of one’s past and present.</w:t>
      </w:r>
    </w:p>
    <w:p w14:paraId="27ADFEEE" w14:textId="00EECBC1" w:rsidR="00772843" w:rsidRDefault="00772843" w:rsidP="001E566E">
      <w:pPr>
        <w:widowControl w:val="0"/>
        <w:autoSpaceDE w:val="0"/>
        <w:autoSpaceDN w:val="0"/>
        <w:adjustRightInd w:val="0"/>
        <w:rPr>
          <w:rFonts w:ascii="Palatino" w:hAnsi="Palatino" w:cs="Palatino"/>
          <w:color w:val="262626"/>
          <w:sz w:val="22"/>
          <w:szCs w:val="22"/>
        </w:rPr>
      </w:pPr>
      <w:r w:rsidRPr="005F0271">
        <w:rPr>
          <w:rFonts w:ascii="Palatino" w:hAnsi="Palatino" w:cs="Palatino"/>
          <w:b/>
          <w:bCs/>
          <w:i/>
          <w:color w:val="145620"/>
          <w:sz w:val="22"/>
          <w:szCs w:val="22"/>
        </w:rPr>
        <w:t>Freedom to Live</w:t>
      </w:r>
      <w:r w:rsidRPr="001A6AB0">
        <w:rPr>
          <w:rFonts w:ascii="Times" w:hAnsi="Times" w:cs="Times"/>
          <w:color w:val="262626"/>
          <w:sz w:val="22"/>
          <w:szCs w:val="22"/>
        </w:rPr>
        <w:t> </w:t>
      </w:r>
      <w:r w:rsidR="003275F8">
        <w:rPr>
          <w:rFonts w:ascii="Times" w:hAnsi="Times" w:cs="Times"/>
          <w:color w:val="262626"/>
          <w:sz w:val="22"/>
          <w:szCs w:val="22"/>
        </w:rPr>
        <w:t>-</w:t>
      </w:r>
      <w:r w:rsidRPr="001A6AB0">
        <w:rPr>
          <w:rFonts w:ascii="Times" w:hAnsi="Times" w:cs="Times"/>
          <w:color w:val="262626"/>
          <w:sz w:val="22"/>
          <w:szCs w:val="22"/>
        </w:rPr>
        <w:t xml:space="preserve"> </w:t>
      </w:r>
      <w:r w:rsidRPr="001A6AB0">
        <w:rPr>
          <w:rFonts w:ascii="Palatino" w:hAnsi="Palatino" w:cs="Palatino"/>
          <w:color w:val="262626"/>
          <w:sz w:val="22"/>
          <w:szCs w:val="22"/>
        </w:rPr>
        <w:t xml:space="preserve">Mastery </w:t>
      </w:r>
      <w:r w:rsidR="00D25B71">
        <w:rPr>
          <w:rFonts w:ascii="Palatino" w:hAnsi="Palatino" w:cs="Palatino"/>
          <w:color w:val="262626"/>
          <w:sz w:val="22"/>
          <w:szCs w:val="22"/>
        </w:rPr>
        <w:t xml:space="preserve">of the new world and return to the old world </w:t>
      </w:r>
      <w:r w:rsidRPr="001A6AB0">
        <w:rPr>
          <w:rFonts w:ascii="Palatino" w:hAnsi="Palatino" w:cs="Palatino"/>
          <w:color w:val="262626"/>
          <w:sz w:val="22"/>
          <w:szCs w:val="22"/>
        </w:rPr>
        <w:t>leads to freedom from the fear of death, which in turn is</w:t>
      </w:r>
      <w:bookmarkStart w:id="0" w:name="_GoBack"/>
      <w:bookmarkEnd w:id="0"/>
      <w:r w:rsidRPr="001A6AB0">
        <w:rPr>
          <w:rFonts w:ascii="Palatino" w:hAnsi="Palatino" w:cs="Palatino"/>
          <w:color w:val="262626"/>
          <w:sz w:val="22"/>
          <w:szCs w:val="22"/>
        </w:rPr>
        <w:t xml:space="preserve"> the freedom to live. This is sometimes referred to as living in the moment, neither anticipating the future nor regretting the past.</w:t>
      </w:r>
    </w:p>
    <w:p w14:paraId="2560629A" w14:textId="7E41E4BC" w:rsidR="00CB53E8" w:rsidRDefault="00364D3D" w:rsidP="00CB53E8">
      <w:pPr>
        <w:widowControl w:val="0"/>
        <w:autoSpaceDE w:val="0"/>
        <w:autoSpaceDN w:val="0"/>
        <w:adjustRightInd w:val="0"/>
        <w:jc w:val="center"/>
        <w:rPr>
          <w:rFonts w:ascii="Times" w:hAnsi="Times" w:cs="Times"/>
          <w:color w:val="262626"/>
          <w:sz w:val="22"/>
          <w:szCs w:val="22"/>
        </w:rPr>
      </w:pPr>
      <w:r>
        <w:rPr>
          <w:rFonts w:ascii="Times" w:hAnsi="Times" w:cs="Times"/>
          <w:color w:val="262626"/>
          <w:sz w:val="22"/>
          <w:szCs w:val="22"/>
        </w:rPr>
        <w:lastRenderedPageBreak/>
        <w:t>Hero’s Journey</w:t>
      </w:r>
      <w:r w:rsidR="00CB53E8">
        <w:rPr>
          <w:rFonts w:ascii="Times" w:hAnsi="Times" w:cs="Times"/>
          <w:color w:val="262626"/>
          <w:sz w:val="22"/>
          <w:szCs w:val="22"/>
        </w:rPr>
        <w:t xml:space="preserve"> Assignment</w:t>
      </w:r>
    </w:p>
    <w:p w14:paraId="38A43C52" w14:textId="77777777" w:rsidR="00CB53E8" w:rsidRDefault="00CB53E8" w:rsidP="00CB53E8">
      <w:pPr>
        <w:widowControl w:val="0"/>
        <w:autoSpaceDE w:val="0"/>
        <w:autoSpaceDN w:val="0"/>
        <w:adjustRightInd w:val="0"/>
        <w:rPr>
          <w:rFonts w:ascii="Times" w:hAnsi="Times" w:cs="Times"/>
          <w:color w:val="262626"/>
          <w:sz w:val="22"/>
          <w:szCs w:val="22"/>
        </w:rPr>
      </w:pPr>
    </w:p>
    <w:p w14:paraId="243E188A" w14:textId="77777777" w:rsid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General Instructions:</w:t>
      </w:r>
    </w:p>
    <w:p w14:paraId="0FAAE118" w14:textId="368191CD" w:rsid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 - Using the broad steps of Joseph Campbell’s Hero’s Journey, create </w:t>
      </w:r>
      <w:r w:rsidR="00364D3D">
        <w:rPr>
          <w:rFonts w:ascii="Times" w:hAnsi="Times" w:cs="Times"/>
          <w:color w:val="262626"/>
          <w:sz w:val="22"/>
          <w:szCs w:val="22"/>
        </w:rPr>
        <w:t>your own Hero’s Journey</w:t>
      </w:r>
    </w:p>
    <w:p w14:paraId="5E823FBA" w14:textId="154ACB87" w:rsid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 - </w:t>
      </w:r>
      <w:r w:rsidRPr="00CB53E8">
        <w:rPr>
          <w:rFonts w:ascii="Times" w:hAnsi="Times" w:cs="Times"/>
          <w:color w:val="262626"/>
          <w:sz w:val="22"/>
          <w:szCs w:val="22"/>
        </w:rPr>
        <w:t>Like exemplar on board… make sure</w:t>
      </w:r>
      <w:r>
        <w:rPr>
          <w:rFonts w:ascii="Times" w:hAnsi="Times" w:cs="Times"/>
          <w:color w:val="262626"/>
          <w:sz w:val="22"/>
          <w:szCs w:val="22"/>
        </w:rPr>
        <w:t xml:space="preserve"> to include drawings or photos so that it is colorful.</w:t>
      </w:r>
    </w:p>
    <w:p w14:paraId="56128CCB" w14:textId="4C20CF07" w:rsidR="00CB53E8"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 - </w:t>
      </w:r>
      <w:r w:rsidRPr="00CB53E8">
        <w:rPr>
          <w:rFonts w:ascii="Times" w:hAnsi="Times" w:cs="Times"/>
          <w:color w:val="262626"/>
          <w:sz w:val="22"/>
          <w:szCs w:val="22"/>
        </w:rPr>
        <w:t>Presentations will be</w:t>
      </w:r>
      <w:r>
        <w:rPr>
          <w:rFonts w:ascii="Times" w:hAnsi="Times" w:cs="Times"/>
          <w:color w:val="262626"/>
          <w:sz w:val="22"/>
          <w:szCs w:val="22"/>
        </w:rPr>
        <w:t xml:space="preserve"> 5-7 minutes long so practice and</w:t>
      </w:r>
      <w:r w:rsidRPr="00CB53E8">
        <w:rPr>
          <w:rFonts w:ascii="Times" w:hAnsi="Times" w:cs="Times"/>
          <w:color w:val="262626"/>
          <w:sz w:val="22"/>
          <w:szCs w:val="22"/>
        </w:rPr>
        <w:t xml:space="preserve"> make it so!</w:t>
      </w:r>
    </w:p>
    <w:p w14:paraId="6ADA5C44" w14:textId="77777777" w:rsidR="00CB53E8" w:rsidRDefault="00CB53E8" w:rsidP="00CB53E8">
      <w:pPr>
        <w:widowControl w:val="0"/>
        <w:autoSpaceDE w:val="0"/>
        <w:autoSpaceDN w:val="0"/>
        <w:adjustRightInd w:val="0"/>
        <w:rPr>
          <w:rFonts w:ascii="Times" w:hAnsi="Times" w:cs="Times"/>
          <w:color w:val="262626"/>
          <w:sz w:val="22"/>
          <w:szCs w:val="22"/>
        </w:rPr>
      </w:pPr>
    </w:p>
    <w:p w14:paraId="13C733C6" w14:textId="77777777" w:rsidR="00CB53E8" w:rsidRDefault="00CB53E8" w:rsidP="00CB53E8">
      <w:pPr>
        <w:widowControl w:val="0"/>
        <w:autoSpaceDE w:val="0"/>
        <w:autoSpaceDN w:val="0"/>
        <w:adjustRightInd w:val="0"/>
        <w:rPr>
          <w:rFonts w:ascii="Times" w:hAnsi="Times" w:cs="Times"/>
          <w:color w:val="262626"/>
          <w:sz w:val="22"/>
          <w:szCs w:val="22"/>
        </w:rPr>
      </w:pPr>
    </w:p>
    <w:p w14:paraId="7C72A3A7" w14:textId="1D85406F" w:rsidR="00CB53E8" w:rsidRDefault="005F4CAE"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Specific Consideratio</w:t>
      </w:r>
      <w:r w:rsidR="00CB53E8">
        <w:rPr>
          <w:rFonts w:ascii="Times" w:hAnsi="Times" w:cs="Times"/>
          <w:color w:val="262626"/>
          <w:sz w:val="22"/>
          <w:szCs w:val="22"/>
        </w:rPr>
        <w:t>ns:</w:t>
      </w:r>
    </w:p>
    <w:p w14:paraId="54FD39E6" w14:textId="77777777" w:rsidR="00CB53E8" w:rsidRDefault="00CB53E8" w:rsidP="00CB53E8">
      <w:pPr>
        <w:widowControl w:val="0"/>
        <w:autoSpaceDE w:val="0"/>
        <w:autoSpaceDN w:val="0"/>
        <w:adjustRightInd w:val="0"/>
        <w:rPr>
          <w:rFonts w:ascii="Times" w:hAnsi="Times" w:cs="Times"/>
          <w:color w:val="262626"/>
          <w:sz w:val="22"/>
          <w:szCs w:val="22"/>
        </w:rPr>
      </w:pPr>
    </w:p>
    <w:p w14:paraId="0A1D5A79" w14:textId="06970653" w:rsidR="00CB53E8"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1.  </w:t>
      </w:r>
      <w:r w:rsidRPr="00CB53E8">
        <w:rPr>
          <w:rFonts w:ascii="Times" w:hAnsi="Times" w:cs="Times"/>
          <w:color w:val="262626"/>
          <w:sz w:val="22"/>
          <w:szCs w:val="22"/>
        </w:rPr>
        <w:t xml:space="preserve">Find a good medium to tell your story. </w:t>
      </w:r>
    </w:p>
    <w:p w14:paraId="232496DF" w14:textId="77777777" w:rsidR="00CB53E8" w:rsidRPr="00CB53E8" w:rsidRDefault="00CB53E8" w:rsidP="00CB53E8">
      <w:pPr>
        <w:widowControl w:val="0"/>
        <w:autoSpaceDE w:val="0"/>
        <w:autoSpaceDN w:val="0"/>
        <w:adjustRightInd w:val="0"/>
        <w:rPr>
          <w:rFonts w:ascii="Times" w:hAnsi="Times" w:cs="Times"/>
          <w:color w:val="262626"/>
          <w:sz w:val="22"/>
          <w:szCs w:val="22"/>
        </w:rPr>
      </w:pPr>
      <w:r w:rsidRPr="00CB53E8">
        <w:rPr>
          <w:rFonts w:ascii="Times" w:hAnsi="Times" w:cs="Times"/>
          <w:color w:val="262626"/>
          <w:sz w:val="22"/>
          <w:szCs w:val="22"/>
        </w:rPr>
        <w:tab/>
        <w:t>- Power Point</w:t>
      </w:r>
    </w:p>
    <w:p w14:paraId="4DBCA45B" w14:textId="77777777" w:rsidR="00CB53E8" w:rsidRDefault="00CB53E8" w:rsidP="00CB53E8">
      <w:pPr>
        <w:widowControl w:val="0"/>
        <w:autoSpaceDE w:val="0"/>
        <w:autoSpaceDN w:val="0"/>
        <w:adjustRightInd w:val="0"/>
        <w:rPr>
          <w:rFonts w:ascii="Times" w:hAnsi="Times" w:cs="Times"/>
          <w:color w:val="262626"/>
          <w:sz w:val="22"/>
          <w:szCs w:val="22"/>
        </w:rPr>
      </w:pPr>
      <w:r w:rsidRPr="00CB53E8">
        <w:rPr>
          <w:rFonts w:ascii="Times" w:hAnsi="Times" w:cs="Times"/>
          <w:color w:val="262626"/>
          <w:sz w:val="22"/>
          <w:szCs w:val="22"/>
        </w:rPr>
        <w:tab/>
        <w:t>- Video (Include Title Cards?)</w:t>
      </w:r>
    </w:p>
    <w:p w14:paraId="0AB5AC87" w14:textId="76A8693E" w:rsidR="00CB53E8"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ab/>
        <w:t>- Poster</w:t>
      </w:r>
    </w:p>
    <w:p w14:paraId="372A9780" w14:textId="77777777" w:rsidR="00CB53E8" w:rsidRDefault="00CB53E8" w:rsidP="00CB53E8">
      <w:pPr>
        <w:widowControl w:val="0"/>
        <w:autoSpaceDE w:val="0"/>
        <w:autoSpaceDN w:val="0"/>
        <w:adjustRightInd w:val="0"/>
        <w:rPr>
          <w:rFonts w:ascii="Times" w:hAnsi="Times" w:cs="Times"/>
          <w:color w:val="262626"/>
          <w:sz w:val="22"/>
          <w:szCs w:val="22"/>
        </w:rPr>
      </w:pPr>
    </w:p>
    <w:p w14:paraId="58FA0B80" w14:textId="44136F5E" w:rsidR="00BB0869"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2.   </w:t>
      </w:r>
      <w:r w:rsidRPr="00CB53E8">
        <w:rPr>
          <w:rFonts w:ascii="Times" w:hAnsi="Times" w:cs="Times"/>
          <w:color w:val="262626"/>
          <w:sz w:val="22"/>
          <w:szCs w:val="22"/>
        </w:rPr>
        <w:t>Put in your OWN EXPERIENCES to chart your heroic journey.</w:t>
      </w:r>
    </w:p>
    <w:p w14:paraId="0A3FC4A0" w14:textId="77777777" w:rsidR="00CB53E8" w:rsidRDefault="00CB53E8" w:rsidP="00CB53E8">
      <w:pPr>
        <w:widowControl w:val="0"/>
        <w:numPr>
          <w:ilvl w:val="0"/>
          <w:numId w:val="14"/>
        </w:numPr>
        <w:autoSpaceDE w:val="0"/>
        <w:autoSpaceDN w:val="0"/>
        <w:adjustRightInd w:val="0"/>
        <w:rPr>
          <w:rFonts w:ascii="Times" w:hAnsi="Times" w:cs="Times"/>
          <w:color w:val="262626"/>
          <w:sz w:val="22"/>
          <w:szCs w:val="22"/>
        </w:rPr>
      </w:pPr>
      <w:r>
        <w:rPr>
          <w:rFonts w:ascii="Times" w:hAnsi="Times" w:cs="Times"/>
          <w:color w:val="262626"/>
          <w:sz w:val="22"/>
          <w:szCs w:val="22"/>
        </w:rPr>
        <w:t xml:space="preserve">Choose a set period of time. </w:t>
      </w:r>
    </w:p>
    <w:p w14:paraId="07655A5E" w14:textId="77777777" w:rsidR="00CB53E8" w:rsidRDefault="00CB53E8" w:rsidP="00CB53E8">
      <w:pPr>
        <w:widowControl w:val="0"/>
        <w:autoSpaceDE w:val="0"/>
        <w:autoSpaceDN w:val="0"/>
        <w:adjustRightInd w:val="0"/>
        <w:ind w:left="720" w:firstLine="720"/>
        <w:rPr>
          <w:rFonts w:ascii="Times" w:hAnsi="Times" w:cs="Times"/>
          <w:color w:val="262626"/>
          <w:sz w:val="22"/>
          <w:szCs w:val="22"/>
        </w:rPr>
      </w:pPr>
      <w:r>
        <w:rPr>
          <w:rFonts w:ascii="Times" w:hAnsi="Times" w:cs="Times"/>
          <w:color w:val="262626"/>
          <w:sz w:val="22"/>
          <w:szCs w:val="22"/>
        </w:rPr>
        <w:t xml:space="preserve">Examples: </w:t>
      </w:r>
      <w:r w:rsidRPr="00CB53E8">
        <w:rPr>
          <w:rFonts w:ascii="Times" w:hAnsi="Times" w:cs="Times"/>
          <w:color w:val="262626"/>
          <w:sz w:val="22"/>
          <w:szCs w:val="22"/>
        </w:rPr>
        <w:t>Middle school, your first year of high school, a season in a sport you participate in, a summer at a camp, or an interesting period</w:t>
      </w:r>
    </w:p>
    <w:p w14:paraId="35B89AED" w14:textId="77777777" w:rsidR="00CB53E8" w:rsidRDefault="00CB53E8" w:rsidP="00CB53E8">
      <w:pPr>
        <w:widowControl w:val="0"/>
        <w:autoSpaceDE w:val="0"/>
        <w:autoSpaceDN w:val="0"/>
        <w:adjustRightInd w:val="0"/>
        <w:rPr>
          <w:rFonts w:ascii="Times" w:hAnsi="Times" w:cs="Times"/>
          <w:color w:val="262626"/>
          <w:sz w:val="22"/>
          <w:szCs w:val="22"/>
        </w:rPr>
      </w:pPr>
    </w:p>
    <w:p w14:paraId="6671D754" w14:textId="560DDCE5" w:rsidR="00BB0869"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3.   </w:t>
      </w:r>
      <w:r w:rsidRPr="00CB53E8">
        <w:rPr>
          <w:rFonts w:ascii="Times" w:hAnsi="Times" w:cs="Times"/>
          <w:b/>
          <w:color w:val="262626"/>
          <w:sz w:val="22"/>
          <w:szCs w:val="22"/>
        </w:rPr>
        <w:t>Paragraph Requirement:</w:t>
      </w:r>
      <w:r>
        <w:rPr>
          <w:rFonts w:ascii="Times" w:hAnsi="Times" w:cs="Times"/>
          <w:color w:val="262626"/>
          <w:sz w:val="22"/>
          <w:szCs w:val="22"/>
        </w:rPr>
        <w:t xml:space="preserve"> Recognize</w:t>
      </w:r>
      <w:r w:rsidRPr="00CB53E8">
        <w:rPr>
          <w:rFonts w:ascii="Times" w:hAnsi="Times" w:cs="Times"/>
          <w:color w:val="262626"/>
          <w:sz w:val="22"/>
          <w:szCs w:val="22"/>
        </w:rPr>
        <w:t xml:space="preserve"> any patterns that might indicate a </w:t>
      </w:r>
      <w:r w:rsidRPr="00CB53E8">
        <w:rPr>
          <w:rFonts w:ascii="Times" w:hAnsi="Times" w:cs="Times"/>
          <w:color w:val="262626"/>
          <w:sz w:val="22"/>
          <w:szCs w:val="22"/>
          <w:u w:val="single"/>
        </w:rPr>
        <w:t>Theme of Universal Human Struggle</w:t>
      </w:r>
      <w:r w:rsidRPr="00CB53E8">
        <w:rPr>
          <w:rFonts w:ascii="Times" w:hAnsi="Times" w:cs="Times"/>
          <w:color w:val="262626"/>
          <w:sz w:val="22"/>
          <w:szCs w:val="22"/>
        </w:rPr>
        <w:t>.</w:t>
      </w:r>
      <w:r>
        <w:rPr>
          <w:rFonts w:ascii="Times" w:hAnsi="Times" w:cs="Times"/>
          <w:color w:val="262626"/>
          <w:sz w:val="22"/>
          <w:szCs w:val="22"/>
        </w:rPr>
        <w:t xml:space="preserve"> If you are unable to come up with one, find something you have LEARNED that you can hopefully include as your </w:t>
      </w:r>
      <w:r w:rsidRPr="00CB53E8">
        <w:rPr>
          <w:rFonts w:ascii="Times" w:hAnsi="Times" w:cs="Times"/>
          <w:b/>
          <w:color w:val="262626"/>
          <w:sz w:val="22"/>
          <w:szCs w:val="22"/>
        </w:rPr>
        <w:t>Ultimate Boon</w:t>
      </w:r>
      <w:r>
        <w:rPr>
          <w:rFonts w:ascii="Times" w:hAnsi="Times" w:cs="Times"/>
          <w:color w:val="262626"/>
          <w:sz w:val="22"/>
          <w:szCs w:val="22"/>
        </w:rPr>
        <w:t>.  Then, go back and consider your journey, and see why this thing you learned is important to you now. Whether you were aware of it or not, you may have been struggling for some kind of help, understanding, or specific knowledge.</w:t>
      </w:r>
      <w:r w:rsidR="005F4CAE">
        <w:rPr>
          <w:rFonts w:ascii="Times" w:hAnsi="Times" w:cs="Times"/>
          <w:color w:val="262626"/>
          <w:sz w:val="22"/>
          <w:szCs w:val="22"/>
        </w:rPr>
        <w:t xml:space="preserve"> Write a paragraph (at least 5-7 sentences) </w:t>
      </w:r>
      <w:r>
        <w:rPr>
          <w:rFonts w:ascii="Times" w:hAnsi="Times" w:cs="Times"/>
          <w:color w:val="262626"/>
          <w:sz w:val="22"/>
          <w:szCs w:val="22"/>
        </w:rPr>
        <w:t xml:space="preserve">on this Theme and turn it in with your </w:t>
      </w:r>
      <w:r w:rsidR="00E1501A">
        <w:rPr>
          <w:rFonts w:ascii="Times" w:hAnsi="Times" w:cs="Times"/>
          <w:color w:val="262626"/>
          <w:sz w:val="22"/>
          <w:szCs w:val="22"/>
        </w:rPr>
        <w:t>Hero’s Journey</w:t>
      </w:r>
      <w:r>
        <w:rPr>
          <w:rFonts w:ascii="Times" w:hAnsi="Times" w:cs="Times"/>
          <w:color w:val="262626"/>
          <w:sz w:val="22"/>
          <w:szCs w:val="22"/>
        </w:rPr>
        <w:t>.</w:t>
      </w:r>
    </w:p>
    <w:p w14:paraId="02904EBE" w14:textId="77777777" w:rsidR="00CB53E8" w:rsidRDefault="00CB53E8" w:rsidP="00CB53E8">
      <w:pPr>
        <w:widowControl w:val="0"/>
        <w:autoSpaceDE w:val="0"/>
        <w:autoSpaceDN w:val="0"/>
        <w:adjustRightInd w:val="0"/>
        <w:rPr>
          <w:rFonts w:ascii="Times" w:hAnsi="Times" w:cs="Times"/>
          <w:color w:val="262626"/>
          <w:sz w:val="22"/>
          <w:szCs w:val="22"/>
        </w:rPr>
      </w:pPr>
    </w:p>
    <w:p w14:paraId="392FA090" w14:textId="3F866311" w:rsidR="005912FE" w:rsidRDefault="005912FE"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4. </w:t>
      </w:r>
      <w:r w:rsidRPr="005912FE">
        <w:rPr>
          <w:rFonts w:ascii="Times" w:hAnsi="Times" w:cs="Times"/>
          <w:color w:val="262626"/>
          <w:sz w:val="22"/>
          <w:szCs w:val="22"/>
          <w:u w:val="single"/>
        </w:rPr>
        <w:t>Variations and Acceptable Substitutes</w:t>
      </w:r>
      <w:r>
        <w:rPr>
          <w:rFonts w:ascii="Times" w:hAnsi="Times" w:cs="Times"/>
          <w:color w:val="262626"/>
          <w:sz w:val="22"/>
          <w:szCs w:val="22"/>
        </w:rPr>
        <w:t>:</w:t>
      </w:r>
    </w:p>
    <w:p w14:paraId="479356DE" w14:textId="77777777" w:rsidR="005912FE" w:rsidRDefault="005912FE"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ab/>
        <w:t>Conditions:</w:t>
      </w:r>
    </w:p>
    <w:p w14:paraId="5E4CB346" w14:textId="7A786F24" w:rsidR="005912FE" w:rsidRDefault="005912FE" w:rsidP="005912FE">
      <w:pPr>
        <w:widowControl w:val="0"/>
        <w:autoSpaceDE w:val="0"/>
        <w:autoSpaceDN w:val="0"/>
        <w:adjustRightInd w:val="0"/>
        <w:ind w:left="720" w:firstLine="720"/>
        <w:rPr>
          <w:rFonts w:ascii="Times" w:hAnsi="Times" w:cs="Times"/>
          <w:color w:val="262626"/>
          <w:sz w:val="22"/>
          <w:szCs w:val="22"/>
        </w:rPr>
      </w:pPr>
      <w:r>
        <w:rPr>
          <w:rFonts w:ascii="Times" w:hAnsi="Times" w:cs="Times"/>
          <w:color w:val="262626"/>
          <w:sz w:val="22"/>
          <w:szCs w:val="22"/>
        </w:rPr>
        <w:t>If your own Journey is too personal / not wanting to present for the class.</w:t>
      </w:r>
    </w:p>
    <w:p w14:paraId="69A9668B" w14:textId="22CFE493" w:rsidR="005912FE" w:rsidRDefault="005912FE" w:rsidP="005912FE">
      <w:pPr>
        <w:widowControl w:val="0"/>
        <w:autoSpaceDE w:val="0"/>
        <w:autoSpaceDN w:val="0"/>
        <w:adjustRightInd w:val="0"/>
        <w:ind w:left="720" w:firstLine="720"/>
        <w:rPr>
          <w:rFonts w:ascii="Times" w:hAnsi="Times" w:cs="Times"/>
          <w:color w:val="262626"/>
          <w:sz w:val="22"/>
          <w:szCs w:val="22"/>
        </w:rPr>
      </w:pPr>
      <w:r>
        <w:rPr>
          <w:rFonts w:ascii="Times" w:hAnsi="Times" w:cs="Times"/>
          <w:color w:val="262626"/>
          <w:sz w:val="22"/>
          <w:szCs w:val="22"/>
        </w:rPr>
        <w:t>OR</w:t>
      </w:r>
    </w:p>
    <w:p w14:paraId="0F5D72DF" w14:textId="23540751" w:rsidR="005912FE" w:rsidRDefault="005912FE" w:rsidP="005912FE">
      <w:pPr>
        <w:widowControl w:val="0"/>
        <w:autoSpaceDE w:val="0"/>
        <w:autoSpaceDN w:val="0"/>
        <w:adjustRightInd w:val="0"/>
        <w:ind w:left="720" w:firstLine="720"/>
        <w:rPr>
          <w:rFonts w:ascii="Times" w:hAnsi="Times" w:cs="Times"/>
          <w:color w:val="262626"/>
          <w:sz w:val="22"/>
          <w:szCs w:val="22"/>
        </w:rPr>
      </w:pPr>
      <w:proofErr w:type="gramStart"/>
      <w:r>
        <w:rPr>
          <w:rFonts w:ascii="Times" w:hAnsi="Times" w:cs="Times"/>
          <w:color w:val="262626"/>
          <w:sz w:val="22"/>
          <w:szCs w:val="22"/>
        </w:rPr>
        <w:t>If you do not feel Agency / Ownership over a specific period of time to create this life map (you are stuck in the mundane present perhaps?).</w:t>
      </w:r>
      <w:proofErr w:type="gramEnd"/>
    </w:p>
    <w:p w14:paraId="56C6AE8F" w14:textId="6CDABDEE" w:rsidR="005912FE" w:rsidRPr="005912FE" w:rsidRDefault="005912FE" w:rsidP="005912FE">
      <w:pPr>
        <w:pStyle w:val="ListParagraph"/>
        <w:widowControl w:val="0"/>
        <w:numPr>
          <w:ilvl w:val="0"/>
          <w:numId w:val="15"/>
        </w:numPr>
        <w:autoSpaceDE w:val="0"/>
        <w:autoSpaceDN w:val="0"/>
        <w:adjustRightInd w:val="0"/>
        <w:rPr>
          <w:rFonts w:ascii="Times" w:hAnsi="Times" w:cs="Times"/>
          <w:color w:val="262626"/>
          <w:sz w:val="22"/>
          <w:szCs w:val="22"/>
        </w:rPr>
      </w:pPr>
      <w:r w:rsidRPr="005912FE">
        <w:rPr>
          <w:rFonts w:ascii="Times" w:hAnsi="Times" w:cs="Times"/>
          <w:color w:val="262626"/>
          <w:sz w:val="22"/>
          <w:szCs w:val="22"/>
        </w:rPr>
        <w:t xml:space="preserve">You May: Borrow liberally from another life that illustrates the same principles and lends itself to a nice paragraph on a Theme of Universal Human Struggle  </w:t>
      </w:r>
    </w:p>
    <w:p w14:paraId="2802DDBA" w14:textId="05D1427A" w:rsidR="005912FE" w:rsidRDefault="005912FE" w:rsidP="005912FE">
      <w:pPr>
        <w:pStyle w:val="ListParagraph"/>
        <w:widowControl w:val="0"/>
        <w:numPr>
          <w:ilvl w:val="0"/>
          <w:numId w:val="15"/>
        </w:numPr>
        <w:autoSpaceDE w:val="0"/>
        <w:autoSpaceDN w:val="0"/>
        <w:adjustRightInd w:val="0"/>
        <w:rPr>
          <w:rFonts w:ascii="Times" w:hAnsi="Times" w:cs="Times"/>
          <w:color w:val="262626"/>
          <w:sz w:val="22"/>
          <w:szCs w:val="22"/>
        </w:rPr>
      </w:pPr>
      <w:r>
        <w:rPr>
          <w:rFonts w:ascii="Times" w:hAnsi="Times" w:cs="Times"/>
          <w:color w:val="262626"/>
          <w:sz w:val="22"/>
          <w:szCs w:val="22"/>
        </w:rPr>
        <w:t>You May: Make one up on your own… who knows, maybe we can write up a screenplay and make a pile of money.</w:t>
      </w:r>
    </w:p>
    <w:p w14:paraId="1144572E" w14:textId="77777777" w:rsidR="005912FE" w:rsidRPr="005912FE" w:rsidRDefault="005912FE" w:rsidP="005912FE">
      <w:pPr>
        <w:widowControl w:val="0"/>
        <w:autoSpaceDE w:val="0"/>
        <w:autoSpaceDN w:val="0"/>
        <w:adjustRightInd w:val="0"/>
        <w:ind w:left="720"/>
        <w:rPr>
          <w:rFonts w:ascii="Times" w:hAnsi="Times" w:cs="Times"/>
          <w:color w:val="262626"/>
          <w:sz w:val="22"/>
          <w:szCs w:val="22"/>
        </w:rPr>
      </w:pPr>
    </w:p>
    <w:p w14:paraId="3BCE954C" w14:textId="77777777" w:rsidR="00CB53E8" w:rsidRPr="001A6AB0" w:rsidRDefault="00CB53E8" w:rsidP="001E566E">
      <w:pPr>
        <w:widowControl w:val="0"/>
        <w:autoSpaceDE w:val="0"/>
        <w:autoSpaceDN w:val="0"/>
        <w:adjustRightInd w:val="0"/>
        <w:rPr>
          <w:rFonts w:ascii="Times" w:hAnsi="Times" w:cs="Times"/>
          <w:color w:val="262626"/>
          <w:sz w:val="22"/>
          <w:szCs w:val="22"/>
        </w:rPr>
      </w:pPr>
    </w:p>
    <w:sectPr w:rsidR="00CB53E8" w:rsidRPr="001A6AB0" w:rsidSect="007728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3D3ECD"/>
    <w:multiLevelType w:val="hybridMultilevel"/>
    <w:tmpl w:val="FBEC5A96"/>
    <w:lvl w:ilvl="0" w:tplc="9B581CE6">
      <w:start w:val="1"/>
      <w:numFmt w:val="bullet"/>
      <w:lvlText w:val="•"/>
      <w:lvlJc w:val="left"/>
      <w:pPr>
        <w:tabs>
          <w:tab w:val="num" w:pos="720"/>
        </w:tabs>
        <w:ind w:left="720" w:hanging="360"/>
      </w:pPr>
      <w:rPr>
        <w:rFonts w:ascii="Arial" w:hAnsi="Arial" w:hint="default"/>
      </w:rPr>
    </w:lvl>
    <w:lvl w:ilvl="1" w:tplc="1E7CD490" w:tentative="1">
      <w:start w:val="1"/>
      <w:numFmt w:val="bullet"/>
      <w:lvlText w:val="•"/>
      <w:lvlJc w:val="left"/>
      <w:pPr>
        <w:tabs>
          <w:tab w:val="num" w:pos="1440"/>
        </w:tabs>
        <w:ind w:left="1440" w:hanging="360"/>
      </w:pPr>
      <w:rPr>
        <w:rFonts w:ascii="Arial" w:hAnsi="Arial" w:hint="default"/>
      </w:rPr>
    </w:lvl>
    <w:lvl w:ilvl="2" w:tplc="584CEDB6" w:tentative="1">
      <w:start w:val="1"/>
      <w:numFmt w:val="bullet"/>
      <w:lvlText w:val="•"/>
      <w:lvlJc w:val="left"/>
      <w:pPr>
        <w:tabs>
          <w:tab w:val="num" w:pos="2160"/>
        </w:tabs>
        <w:ind w:left="2160" w:hanging="360"/>
      </w:pPr>
      <w:rPr>
        <w:rFonts w:ascii="Arial" w:hAnsi="Arial" w:hint="default"/>
      </w:rPr>
    </w:lvl>
    <w:lvl w:ilvl="3" w:tplc="F16A1FD0" w:tentative="1">
      <w:start w:val="1"/>
      <w:numFmt w:val="bullet"/>
      <w:lvlText w:val="•"/>
      <w:lvlJc w:val="left"/>
      <w:pPr>
        <w:tabs>
          <w:tab w:val="num" w:pos="2880"/>
        </w:tabs>
        <w:ind w:left="2880" w:hanging="360"/>
      </w:pPr>
      <w:rPr>
        <w:rFonts w:ascii="Arial" w:hAnsi="Arial" w:hint="default"/>
      </w:rPr>
    </w:lvl>
    <w:lvl w:ilvl="4" w:tplc="E932AA06" w:tentative="1">
      <w:start w:val="1"/>
      <w:numFmt w:val="bullet"/>
      <w:lvlText w:val="•"/>
      <w:lvlJc w:val="left"/>
      <w:pPr>
        <w:tabs>
          <w:tab w:val="num" w:pos="3600"/>
        </w:tabs>
        <w:ind w:left="3600" w:hanging="360"/>
      </w:pPr>
      <w:rPr>
        <w:rFonts w:ascii="Arial" w:hAnsi="Arial" w:hint="default"/>
      </w:rPr>
    </w:lvl>
    <w:lvl w:ilvl="5" w:tplc="20A83398" w:tentative="1">
      <w:start w:val="1"/>
      <w:numFmt w:val="bullet"/>
      <w:lvlText w:val="•"/>
      <w:lvlJc w:val="left"/>
      <w:pPr>
        <w:tabs>
          <w:tab w:val="num" w:pos="4320"/>
        </w:tabs>
        <w:ind w:left="4320" w:hanging="360"/>
      </w:pPr>
      <w:rPr>
        <w:rFonts w:ascii="Arial" w:hAnsi="Arial" w:hint="default"/>
      </w:rPr>
    </w:lvl>
    <w:lvl w:ilvl="6" w:tplc="A81A76B2" w:tentative="1">
      <w:start w:val="1"/>
      <w:numFmt w:val="bullet"/>
      <w:lvlText w:val="•"/>
      <w:lvlJc w:val="left"/>
      <w:pPr>
        <w:tabs>
          <w:tab w:val="num" w:pos="5040"/>
        </w:tabs>
        <w:ind w:left="5040" w:hanging="360"/>
      </w:pPr>
      <w:rPr>
        <w:rFonts w:ascii="Arial" w:hAnsi="Arial" w:hint="default"/>
      </w:rPr>
    </w:lvl>
    <w:lvl w:ilvl="7" w:tplc="2EC237C2" w:tentative="1">
      <w:start w:val="1"/>
      <w:numFmt w:val="bullet"/>
      <w:lvlText w:val="•"/>
      <w:lvlJc w:val="left"/>
      <w:pPr>
        <w:tabs>
          <w:tab w:val="num" w:pos="5760"/>
        </w:tabs>
        <w:ind w:left="5760" w:hanging="360"/>
      </w:pPr>
      <w:rPr>
        <w:rFonts w:ascii="Arial" w:hAnsi="Arial" w:hint="default"/>
      </w:rPr>
    </w:lvl>
    <w:lvl w:ilvl="8" w:tplc="6CE2B002" w:tentative="1">
      <w:start w:val="1"/>
      <w:numFmt w:val="bullet"/>
      <w:lvlText w:val="•"/>
      <w:lvlJc w:val="left"/>
      <w:pPr>
        <w:tabs>
          <w:tab w:val="num" w:pos="6480"/>
        </w:tabs>
        <w:ind w:left="6480" w:hanging="360"/>
      </w:pPr>
      <w:rPr>
        <w:rFonts w:ascii="Arial" w:hAnsi="Arial" w:hint="default"/>
      </w:rPr>
    </w:lvl>
  </w:abstractNum>
  <w:abstractNum w:abstractNumId="2">
    <w:nsid w:val="1EB429A5"/>
    <w:multiLevelType w:val="hybridMultilevel"/>
    <w:tmpl w:val="A3EAC34A"/>
    <w:lvl w:ilvl="0" w:tplc="C654F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7F4123"/>
    <w:multiLevelType w:val="hybridMultilevel"/>
    <w:tmpl w:val="5830B178"/>
    <w:lvl w:ilvl="0" w:tplc="DD2ECB54">
      <w:start w:val="1"/>
      <w:numFmt w:val="bullet"/>
      <w:lvlText w:val="•"/>
      <w:lvlJc w:val="left"/>
      <w:pPr>
        <w:tabs>
          <w:tab w:val="num" w:pos="720"/>
        </w:tabs>
        <w:ind w:left="720" w:hanging="360"/>
      </w:pPr>
      <w:rPr>
        <w:rFonts w:ascii="Arial" w:hAnsi="Arial" w:hint="default"/>
      </w:rPr>
    </w:lvl>
    <w:lvl w:ilvl="1" w:tplc="061E0CCC">
      <w:start w:val="1"/>
      <w:numFmt w:val="bullet"/>
      <w:lvlText w:val="•"/>
      <w:lvlJc w:val="left"/>
      <w:pPr>
        <w:tabs>
          <w:tab w:val="num" w:pos="1440"/>
        </w:tabs>
        <w:ind w:left="1440" w:hanging="360"/>
      </w:pPr>
      <w:rPr>
        <w:rFonts w:ascii="Arial" w:hAnsi="Arial" w:hint="default"/>
      </w:rPr>
    </w:lvl>
    <w:lvl w:ilvl="2" w:tplc="2946E900" w:tentative="1">
      <w:start w:val="1"/>
      <w:numFmt w:val="bullet"/>
      <w:lvlText w:val="•"/>
      <w:lvlJc w:val="left"/>
      <w:pPr>
        <w:tabs>
          <w:tab w:val="num" w:pos="2160"/>
        </w:tabs>
        <w:ind w:left="2160" w:hanging="360"/>
      </w:pPr>
      <w:rPr>
        <w:rFonts w:ascii="Arial" w:hAnsi="Arial" w:hint="default"/>
      </w:rPr>
    </w:lvl>
    <w:lvl w:ilvl="3" w:tplc="36F81F94" w:tentative="1">
      <w:start w:val="1"/>
      <w:numFmt w:val="bullet"/>
      <w:lvlText w:val="•"/>
      <w:lvlJc w:val="left"/>
      <w:pPr>
        <w:tabs>
          <w:tab w:val="num" w:pos="2880"/>
        </w:tabs>
        <w:ind w:left="2880" w:hanging="360"/>
      </w:pPr>
      <w:rPr>
        <w:rFonts w:ascii="Arial" w:hAnsi="Arial" w:hint="default"/>
      </w:rPr>
    </w:lvl>
    <w:lvl w:ilvl="4" w:tplc="C91233DE" w:tentative="1">
      <w:start w:val="1"/>
      <w:numFmt w:val="bullet"/>
      <w:lvlText w:val="•"/>
      <w:lvlJc w:val="left"/>
      <w:pPr>
        <w:tabs>
          <w:tab w:val="num" w:pos="3600"/>
        </w:tabs>
        <w:ind w:left="3600" w:hanging="360"/>
      </w:pPr>
      <w:rPr>
        <w:rFonts w:ascii="Arial" w:hAnsi="Arial" w:hint="default"/>
      </w:rPr>
    </w:lvl>
    <w:lvl w:ilvl="5" w:tplc="2826AB84" w:tentative="1">
      <w:start w:val="1"/>
      <w:numFmt w:val="bullet"/>
      <w:lvlText w:val="•"/>
      <w:lvlJc w:val="left"/>
      <w:pPr>
        <w:tabs>
          <w:tab w:val="num" w:pos="4320"/>
        </w:tabs>
        <w:ind w:left="4320" w:hanging="360"/>
      </w:pPr>
      <w:rPr>
        <w:rFonts w:ascii="Arial" w:hAnsi="Arial" w:hint="default"/>
      </w:rPr>
    </w:lvl>
    <w:lvl w:ilvl="6" w:tplc="9A16D09A" w:tentative="1">
      <w:start w:val="1"/>
      <w:numFmt w:val="bullet"/>
      <w:lvlText w:val="•"/>
      <w:lvlJc w:val="left"/>
      <w:pPr>
        <w:tabs>
          <w:tab w:val="num" w:pos="5040"/>
        </w:tabs>
        <w:ind w:left="5040" w:hanging="360"/>
      </w:pPr>
      <w:rPr>
        <w:rFonts w:ascii="Arial" w:hAnsi="Arial" w:hint="default"/>
      </w:rPr>
    </w:lvl>
    <w:lvl w:ilvl="7" w:tplc="2CBA4A9E" w:tentative="1">
      <w:start w:val="1"/>
      <w:numFmt w:val="bullet"/>
      <w:lvlText w:val="•"/>
      <w:lvlJc w:val="left"/>
      <w:pPr>
        <w:tabs>
          <w:tab w:val="num" w:pos="5760"/>
        </w:tabs>
        <w:ind w:left="5760" w:hanging="360"/>
      </w:pPr>
      <w:rPr>
        <w:rFonts w:ascii="Arial" w:hAnsi="Arial" w:hint="default"/>
      </w:rPr>
    </w:lvl>
    <w:lvl w:ilvl="8" w:tplc="25441F0C" w:tentative="1">
      <w:start w:val="1"/>
      <w:numFmt w:val="bullet"/>
      <w:lvlText w:val="•"/>
      <w:lvlJc w:val="left"/>
      <w:pPr>
        <w:tabs>
          <w:tab w:val="num" w:pos="6480"/>
        </w:tabs>
        <w:ind w:left="6480" w:hanging="360"/>
      </w:pPr>
      <w:rPr>
        <w:rFonts w:ascii="Arial" w:hAnsi="Arial" w:hint="default"/>
      </w:rPr>
    </w:lvl>
  </w:abstractNum>
  <w:abstractNum w:abstractNumId="4">
    <w:nsid w:val="28487F49"/>
    <w:multiLevelType w:val="multilevel"/>
    <w:tmpl w:val="C166063C"/>
    <w:lvl w:ilvl="0">
      <w:start w:val="3"/>
      <w:numFmt w:val="upperLetter"/>
      <w:lvlText w:val="%1."/>
      <w:lvlJc w:val="left"/>
      <w:pPr>
        <w:ind w:left="720" w:hanging="360"/>
      </w:pPr>
      <w:rPr>
        <w:rFonts w:ascii="Palatino" w:hAnsi="Palatino" w:cs="Palatino"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C338F5"/>
    <w:multiLevelType w:val="hybridMultilevel"/>
    <w:tmpl w:val="D098D200"/>
    <w:lvl w:ilvl="0" w:tplc="6D26B1BA">
      <w:start w:val="1"/>
      <w:numFmt w:val="decimal"/>
      <w:lvlText w:val="%1."/>
      <w:lvlJc w:val="left"/>
      <w:pPr>
        <w:ind w:left="1080" w:hanging="360"/>
      </w:pPr>
      <w:rPr>
        <w:rFonts w:ascii="Palatino" w:hAnsi="Palatino" w:cs="Palatino" w:hint="default"/>
        <w:b/>
        <w:color w:val="1456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917DA"/>
    <w:multiLevelType w:val="hybridMultilevel"/>
    <w:tmpl w:val="6214ED20"/>
    <w:lvl w:ilvl="0" w:tplc="6D26B1BA">
      <w:start w:val="1"/>
      <w:numFmt w:val="decimal"/>
      <w:lvlText w:val="%1."/>
      <w:lvlJc w:val="left"/>
      <w:pPr>
        <w:ind w:left="1080" w:hanging="360"/>
      </w:pPr>
      <w:rPr>
        <w:rFonts w:ascii="Palatino" w:hAnsi="Palatino" w:cs="Palatino" w:hint="default"/>
        <w:b/>
        <w:color w:val="1456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37F2A"/>
    <w:multiLevelType w:val="hybridMultilevel"/>
    <w:tmpl w:val="66C0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D5E28"/>
    <w:multiLevelType w:val="hybridMultilevel"/>
    <w:tmpl w:val="5BBCA576"/>
    <w:lvl w:ilvl="0" w:tplc="8D021B1C">
      <w:start w:val="1"/>
      <w:numFmt w:val="decimal"/>
      <w:lvlText w:val="%1."/>
      <w:lvlJc w:val="left"/>
      <w:pPr>
        <w:ind w:left="720" w:hanging="360"/>
      </w:pPr>
      <w:rPr>
        <w:rFonts w:ascii="Palatino" w:hAnsi="Palatino" w:cs="Palatino" w:hint="default"/>
        <w:b/>
        <w:color w:val="1456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1508F"/>
    <w:multiLevelType w:val="hybridMultilevel"/>
    <w:tmpl w:val="E0D870C0"/>
    <w:lvl w:ilvl="0" w:tplc="04090011">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064AC"/>
    <w:multiLevelType w:val="hybridMultilevel"/>
    <w:tmpl w:val="CC463D24"/>
    <w:lvl w:ilvl="0" w:tplc="02944D6A">
      <w:start w:val="1"/>
      <w:numFmt w:val="bullet"/>
      <w:lvlText w:val="•"/>
      <w:lvlJc w:val="left"/>
      <w:pPr>
        <w:tabs>
          <w:tab w:val="num" w:pos="720"/>
        </w:tabs>
        <w:ind w:left="720" w:hanging="360"/>
      </w:pPr>
      <w:rPr>
        <w:rFonts w:ascii="Arial" w:hAnsi="Arial" w:hint="default"/>
      </w:rPr>
    </w:lvl>
    <w:lvl w:ilvl="1" w:tplc="72EE8EEA" w:tentative="1">
      <w:start w:val="1"/>
      <w:numFmt w:val="bullet"/>
      <w:lvlText w:val="•"/>
      <w:lvlJc w:val="left"/>
      <w:pPr>
        <w:tabs>
          <w:tab w:val="num" w:pos="1440"/>
        </w:tabs>
        <w:ind w:left="1440" w:hanging="360"/>
      </w:pPr>
      <w:rPr>
        <w:rFonts w:ascii="Arial" w:hAnsi="Arial" w:hint="default"/>
      </w:rPr>
    </w:lvl>
    <w:lvl w:ilvl="2" w:tplc="483EC7DA" w:tentative="1">
      <w:start w:val="1"/>
      <w:numFmt w:val="bullet"/>
      <w:lvlText w:val="•"/>
      <w:lvlJc w:val="left"/>
      <w:pPr>
        <w:tabs>
          <w:tab w:val="num" w:pos="2160"/>
        </w:tabs>
        <w:ind w:left="2160" w:hanging="360"/>
      </w:pPr>
      <w:rPr>
        <w:rFonts w:ascii="Arial" w:hAnsi="Arial" w:hint="default"/>
      </w:rPr>
    </w:lvl>
    <w:lvl w:ilvl="3" w:tplc="AF98F856" w:tentative="1">
      <w:start w:val="1"/>
      <w:numFmt w:val="bullet"/>
      <w:lvlText w:val="•"/>
      <w:lvlJc w:val="left"/>
      <w:pPr>
        <w:tabs>
          <w:tab w:val="num" w:pos="2880"/>
        </w:tabs>
        <w:ind w:left="2880" w:hanging="360"/>
      </w:pPr>
      <w:rPr>
        <w:rFonts w:ascii="Arial" w:hAnsi="Arial" w:hint="default"/>
      </w:rPr>
    </w:lvl>
    <w:lvl w:ilvl="4" w:tplc="96A81576" w:tentative="1">
      <w:start w:val="1"/>
      <w:numFmt w:val="bullet"/>
      <w:lvlText w:val="•"/>
      <w:lvlJc w:val="left"/>
      <w:pPr>
        <w:tabs>
          <w:tab w:val="num" w:pos="3600"/>
        </w:tabs>
        <w:ind w:left="3600" w:hanging="360"/>
      </w:pPr>
      <w:rPr>
        <w:rFonts w:ascii="Arial" w:hAnsi="Arial" w:hint="default"/>
      </w:rPr>
    </w:lvl>
    <w:lvl w:ilvl="5" w:tplc="B442BFA8" w:tentative="1">
      <w:start w:val="1"/>
      <w:numFmt w:val="bullet"/>
      <w:lvlText w:val="•"/>
      <w:lvlJc w:val="left"/>
      <w:pPr>
        <w:tabs>
          <w:tab w:val="num" w:pos="4320"/>
        </w:tabs>
        <w:ind w:left="4320" w:hanging="360"/>
      </w:pPr>
      <w:rPr>
        <w:rFonts w:ascii="Arial" w:hAnsi="Arial" w:hint="default"/>
      </w:rPr>
    </w:lvl>
    <w:lvl w:ilvl="6" w:tplc="254ACEAC" w:tentative="1">
      <w:start w:val="1"/>
      <w:numFmt w:val="bullet"/>
      <w:lvlText w:val="•"/>
      <w:lvlJc w:val="left"/>
      <w:pPr>
        <w:tabs>
          <w:tab w:val="num" w:pos="5040"/>
        </w:tabs>
        <w:ind w:left="5040" w:hanging="360"/>
      </w:pPr>
      <w:rPr>
        <w:rFonts w:ascii="Arial" w:hAnsi="Arial" w:hint="default"/>
      </w:rPr>
    </w:lvl>
    <w:lvl w:ilvl="7" w:tplc="1E7E31FC" w:tentative="1">
      <w:start w:val="1"/>
      <w:numFmt w:val="bullet"/>
      <w:lvlText w:val="•"/>
      <w:lvlJc w:val="left"/>
      <w:pPr>
        <w:tabs>
          <w:tab w:val="num" w:pos="5760"/>
        </w:tabs>
        <w:ind w:left="5760" w:hanging="360"/>
      </w:pPr>
      <w:rPr>
        <w:rFonts w:ascii="Arial" w:hAnsi="Arial" w:hint="default"/>
      </w:rPr>
    </w:lvl>
    <w:lvl w:ilvl="8" w:tplc="03A63538" w:tentative="1">
      <w:start w:val="1"/>
      <w:numFmt w:val="bullet"/>
      <w:lvlText w:val="•"/>
      <w:lvlJc w:val="left"/>
      <w:pPr>
        <w:tabs>
          <w:tab w:val="num" w:pos="6480"/>
        </w:tabs>
        <w:ind w:left="6480" w:hanging="360"/>
      </w:pPr>
      <w:rPr>
        <w:rFonts w:ascii="Arial" w:hAnsi="Arial" w:hint="default"/>
      </w:rPr>
    </w:lvl>
  </w:abstractNum>
  <w:abstractNum w:abstractNumId="11">
    <w:nsid w:val="61DF7CA1"/>
    <w:multiLevelType w:val="hybridMultilevel"/>
    <w:tmpl w:val="DEE82C50"/>
    <w:lvl w:ilvl="0" w:tplc="71F09EB2">
      <w:start w:val="1"/>
      <w:numFmt w:val="bullet"/>
      <w:lvlText w:val="•"/>
      <w:lvlJc w:val="left"/>
      <w:pPr>
        <w:tabs>
          <w:tab w:val="num" w:pos="720"/>
        </w:tabs>
        <w:ind w:left="720" w:hanging="360"/>
      </w:pPr>
      <w:rPr>
        <w:rFonts w:ascii="Arial" w:hAnsi="Arial" w:hint="default"/>
      </w:rPr>
    </w:lvl>
    <w:lvl w:ilvl="1" w:tplc="AA5AEBC2">
      <w:start w:val="1"/>
      <w:numFmt w:val="bullet"/>
      <w:lvlText w:val="•"/>
      <w:lvlJc w:val="left"/>
      <w:pPr>
        <w:tabs>
          <w:tab w:val="num" w:pos="1440"/>
        </w:tabs>
        <w:ind w:left="1440" w:hanging="360"/>
      </w:pPr>
      <w:rPr>
        <w:rFonts w:ascii="Arial" w:hAnsi="Arial" w:hint="default"/>
      </w:rPr>
    </w:lvl>
    <w:lvl w:ilvl="2" w:tplc="09B811BE" w:tentative="1">
      <w:start w:val="1"/>
      <w:numFmt w:val="bullet"/>
      <w:lvlText w:val="•"/>
      <w:lvlJc w:val="left"/>
      <w:pPr>
        <w:tabs>
          <w:tab w:val="num" w:pos="2160"/>
        </w:tabs>
        <w:ind w:left="2160" w:hanging="360"/>
      </w:pPr>
      <w:rPr>
        <w:rFonts w:ascii="Arial" w:hAnsi="Arial" w:hint="default"/>
      </w:rPr>
    </w:lvl>
    <w:lvl w:ilvl="3" w:tplc="E1D68378" w:tentative="1">
      <w:start w:val="1"/>
      <w:numFmt w:val="bullet"/>
      <w:lvlText w:val="•"/>
      <w:lvlJc w:val="left"/>
      <w:pPr>
        <w:tabs>
          <w:tab w:val="num" w:pos="2880"/>
        </w:tabs>
        <w:ind w:left="2880" w:hanging="360"/>
      </w:pPr>
      <w:rPr>
        <w:rFonts w:ascii="Arial" w:hAnsi="Arial" w:hint="default"/>
      </w:rPr>
    </w:lvl>
    <w:lvl w:ilvl="4" w:tplc="FD60E18E" w:tentative="1">
      <w:start w:val="1"/>
      <w:numFmt w:val="bullet"/>
      <w:lvlText w:val="•"/>
      <w:lvlJc w:val="left"/>
      <w:pPr>
        <w:tabs>
          <w:tab w:val="num" w:pos="3600"/>
        </w:tabs>
        <w:ind w:left="3600" w:hanging="360"/>
      </w:pPr>
      <w:rPr>
        <w:rFonts w:ascii="Arial" w:hAnsi="Arial" w:hint="default"/>
      </w:rPr>
    </w:lvl>
    <w:lvl w:ilvl="5" w:tplc="A06E3B58" w:tentative="1">
      <w:start w:val="1"/>
      <w:numFmt w:val="bullet"/>
      <w:lvlText w:val="•"/>
      <w:lvlJc w:val="left"/>
      <w:pPr>
        <w:tabs>
          <w:tab w:val="num" w:pos="4320"/>
        </w:tabs>
        <w:ind w:left="4320" w:hanging="360"/>
      </w:pPr>
      <w:rPr>
        <w:rFonts w:ascii="Arial" w:hAnsi="Arial" w:hint="default"/>
      </w:rPr>
    </w:lvl>
    <w:lvl w:ilvl="6" w:tplc="03B2240A" w:tentative="1">
      <w:start w:val="1"/>
      <w:numFmt w:val="bullet"/>
      <w:lvlText w:val="•"/>
      <w:lvlJc w:val="left"/>
      <w:pPr>
        <w:tabs>
          <w:tab w:val="num" w:pos="5040"/>
        </w:tabs>
        <w:ind w:left="5040" w:hanging="360"/>
      </w:pPr>
      <w:rPr>
        <w:rFonts w:ascii="Arial" w:hAnsi="Arial" w:hint="default"/>
      </w:rPr>
    </w:lvl>
    <w:lvl w:ilvl="7" w:tplc="1A0A5D1A" w:tentative="1">
      <w:start w:val="1"/>
      <w:numFmt w:val="bullet"/>
      <w:lvlText w:val="•"/>
      <w:lvlJc w:val="left"/>
      <w:pPr>
        <w:tabs>
          <w:tab w:val="num" w:pos="5760"/>
        </w:tabs>
        <w:ind w:left="5760" w:hanging="360"/>
      </w:pPr>
      <w:rPr>
        <w:rFonts w:ascii="Arial" w:hAnsi="Arial" w:hint="default"/>
      </w:rPr>
    </w:lvl>
    <w:lvl w:ilvl="8" w:tplc="276480BA" w:tentative="1">
      <w:start w:val="1"/>
      <w:numFmt w:val="bullet"/>
      <w:lvlText w:val="•"/>
      <w:lvlJc w:val="left"/>
      <w:pPr>
        <w:tabs>
          <w:tab w:val="num" w:pos="6480"/>
        </w:tabs>
        <w:ind w:left="6480" w:hanging="360"/>
      </w:pPr>
      <w:rPr>
        <w:rFonts w:ascii="Arial" w:hAnsi="Arial" w:hint="default"/>
      </w:rPr>
    </w:lvl>
  </w:abstractNum>
  <w:abstractNum w:abstractNumId="12">
    <w:nsid w:val="656407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962205"/>
    <w:multiLevelType w:val="hybridMultilevel"/>
    <w:tmpl w:val="AFEEC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B2986"/>
    <w:multiLevelType w:val="hybridMultilevel"/>
    <w:tmpl w:val="8576736C"/>
    <w:lvl w:ilvl="0" w:tplc="8D021B1C">
      <w:start w:val="1"/>
      <w:numFmt w:val="decimal"/>
      <w:lvlText w:val="%1."/>
      <w:lvlJc w:val="left"/>
      <w:pPr>
        <w:ind w:left="720" w:hanging="360"/>
      </w:pPr>
      <w:rPr>
        <w:rFonts w:ascii="Palatino" w:hAnsi="Palatino" w:cs="Palatino" w:hint="default"/>
        <w:b/>
        <w:color w:val="1456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13"/>
  </w:num>
  <w:num w:numId="6">
    <w:abstractNumId w:val="8"/>
  </w:num>
  <w:num w:numId="7">
    <w:abstractNumId w:val="14"/>
  </w:num>
  <w:num w:numId="8">
    <w:abstractNumId w:val="5"/>
  </w:num>
  <w:num w:numId="9">
    <w:abstractNumId w:val="6"/>
  </w:num>
  <w:num w:numId="10">
    <w:abstractNumId w:val="7"/>
  </w:num>
  <w:num w:numId="11">
    <w:abstractNumId w:val="1"/>
  </w:num>
  <w:num w:numId="12">
    <w:abstractNumId w:val="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43"/>
    <w:rsid w:val="000D7647"/>
    <w:rsid w:val="00107C30"/>
    <w:rsid w:val="001A6AB0"/>
    <w:rsid w:val="001E566E"/>
    <w:rsid w:val="001E6553"/>
    <w:rsid w:val="002C2394"/>
    <w:rsid w:val="003275F8"/>
    <w:rsid w:val="00364D3D"/>
    <w:rsid w:val="004277FB"/>
    <w:rsid w:val="005912FE"/>
    <w:rsid w:val="005F0271"/>
    <w:rsid w:val="005F4CAE"/>
    <w:rsid w:val="00633404"/>
    <w:rsid w:val="00772843"/>
    <w:rsid w:val="00A63209"/>
    <w:rsid w:val="00AF1031"/>
    <w:rsid w:val="00BB0869"/>
    <w:rsid w:val="00CB53E8"/>
    <w:rsid w:val="00D25B71"/>
    <w:rsid w:val="00DC2101"/>
    <w:rsid w:val="00E1501A"/>
    <w:rsid w:val="00E5539B"/>
    <w:rsid w:val="00EE248E"/>
    <w:rsid w:val="00F06A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5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334">
      <w:bodyDiv w:val="1"/>
      <w:marLeft w:val="0"/>
      <w:marRight w:val="0"/>
      <w:marTop w:val="0"/>
      <w:marBottom w:val="0"/>
      <w:divBdr>
        <w:top w:val="none" w:sz="0" w:space="0" w:color="auto"/>
        <w:left w:val="none" w:sz="0" w:space="0" w:color="auto"/>
        <w:bottom w:val="none" w:sz="0" w:space="0" w:color="auto"/>
        <w:right w:val="none" w:sz="0" w:space="0" w:color="auto"/>
      </w:divBdr>
      <w:divsChild>
        <w:div w:id="1402170472">
          <w:marLeft w:val="907"/>
          <w:marRight w:val="0"/>
          <w:marTop w:val="120"/>
          <w:marBottom w:val="0"/>
          <w:divBdr>
            <w:top w:val="none" w:sz="0" w:space="0" w:color="auto"/>
            <w:left w:val="none" w:sz="0" w:space="0" w:color="auto"/>
            <w:bottom w:val="none" w:sz="0" w:space="0" w:color="auto"/>
            <w:right w:val="none" w:sz="0" w:space="0" w:color="auto"/>
          </w:divBdr>
        </w:div>
      </w:divsChild>
    </w:div>
    <w:div w:id="302082248">
      <w:bodyDiv w:val="1"/>
      <w:marLeft w:val="0"/>
      <w:marRight w:val="0"/>
      <w:marTop w:val="0"/>
      <w:marBottom w:val="0"/>
      <w:divBdr>
        <w:top w:val="none" w:sz="0" w:space="0" w:color="auto"/>
        <w:left w:val="none" w:sz="0" w:space="0" w:color="auto"/>
        <w:bottom w:val="none" w:sz="0" w:space="0" w:color="auto"/>
        <w:right w:val="none" w:sz="0" w:space="0" w:color="auto"/>
      </w:divBdr>
      <w:divsChild>
        <w:div w:id="1174685071">
          <w:marLeft w:val="547"/>
          <w:marRight w:val="0"/>
          <w:marTop w:val="400"/>
          <w:marBottom w:val="0"/>
          <w:divBdr>
            <w:top w:val="none" w:sz="0" w:space="0" w:color="auto"/>
            <w:left w:val="none" w:sz="0" w:space="0" w:color="auto"/>
            <w:bottom w:val="none" w:sz="0" w:space="0" w:color="auto"/>
            <w:right w:val="none" w:sz="0" w:space="0" w:color="auto"/>
          </w:divBdr>
        </w:div>
      </w:divsChild>
    </w:div>
    <w:div w:id="466508210">
      <w:bodyDiv w:val="1"/>
      <w:marLeft w:val="0"/>
      <w:marRight w:val="0"/>
      <w:marTop w:val="0"/>
      <w:marBottom w:val="0"/>
      <w:divBdr>
        <w:top w:val="none" w:sz="0" w:space="0" w:color="auto"/>
        <w:left w:val="none" w:sz="0" w:space="0" w:color="auto"/>
        <w:bottom w:val="none" w:sz="0" w:space="0" w:color="auto"/>
        <w:right w:val="none" w:sz="0" w:space="0" w:color="auto"/>
      </w:divBdr>
      <w:divsChild>
        <w:div w:id="1200389933">
          <w:marLeft w:val="547"/>
          <w:marRight w:val="0"/>
          <w:marTop w:val="400"/>
          <w:marBottom w:val="0"/>
          <w:divBdr>
            <w:top w:val="none" w:sz="0" w:space="0" w:color="auto"/>
            <w:left w:val="none" w:sz="0" w:space="0" w:color="auto"/>
            <w:bottom w:val="none" w:sz="0" w:space="0" w:color="auto"/>
            <w:right w:val="none" w:sz="0" w:space="0" w:color="auto"/>
          </w:divBdr>
        </w:div>
      </w:divsChild>
    </w:div>
    <w:div w:id="1992178107">
      <w:bodyDiv w:val="1"/>
      <w:marLeft w:val="0"/>
      <w:marRight w:val="0"/>
      <w:marTop w:val="0"/>
      <w:marBottom w:val="0"/>
      <w:divBdr>
        <w:top w:val="none" w:sz="0" w:space="0" w:color="auto"/>
        <w:left w:val="none" w:sz="0" w:space="0" w:color="auto"/>
        <w:bottom w:val="none" w:sz="0" w:space="0" w:color="auto"/>
        <w:right w:val="none" w:sz="0" w:space="0" w:color="auto"/>
      </w:divBdr>
      <w:divsChild>
        <w:div w:id="58410355">
          <w:marLeft w:val="547"/>
          <w:marRight w:val="0"/>
          <w:marTop w:val="400"/>
          <w:marBottom w:val="0"/>
          <w:divBdr>
            <w:top w:val="none" w:sz="0" w:space="0" w:color="auto"/>
            <w:left w:val="none" w:sz="0" w:space="0" w:color="auto"/>
            <w:bottom w:val="none" w:sz="0" w:space="0" w:color="auto"/>
            <w:right w:val="none" w:sz="0" w:space="0" w:color="auto"/>
          </w:divBdr>
        </w:div>
        <w:div w:id="1068259376">
          <w:marLeft w:val="547"/>
          <w:marRight w:val="0"/>
          <w:marTop w:val="400"/>
          <w:marBottom w:val="0"/>
          <w:divBdr>
            <w:top w:val="none" w:sz="0" w:space="0" w:color="auto"/>
            <w:left w:val="none" w:sz="0" w:space="0" w:color="auto"/>
            <w:bottom w:val="none" w:sz="0" w:space="0" w:color="auto"/>
            <w:right w:val="none" w:sz="0" w:space="0" w:color="auto"/>
          </w:divBdr>
        </w:div>
        <w:div w:id="1566450723">
          <w:marLeft w:val="547"/>
          <w:marRight w:val="0"/>
          <w:marTop w:val="400"/>
          <w:marBottom w:val="0"/>
          <w:divBdr>
            <w:top w:val="none" w:sz="0" w:space="0" w:color="auto"/>
            <w:left w:val="none" w:sz="0" w:space="0" w:color="auto"/>
            <w:bottom w:val="none" w:sz="0" w:space="0" w:color="auto"/>
            <w:right w:val="none" w:sz="0" w:space="0" w:color="auto"/>
          </w:divBdr>
        </w:div>
        <w:div w:id="2124185442">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865</Words>
  <Characters>4937</Characters>
  <Application>Microsoft Macintosh Word</Application>
  <DocSecurity>0</DocSecurity>
  <Lines>41</Lines>
  <Paragraphs>11</Paragraphs>
  <ScaleCrop>false</ScaleCrop>
  <Company>Frick Law Office LLC</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DTS</cp:lastModifiedBy>
  <cp:revision>5</cp:revision>
  <cp:lastPrinted>2015-02-10T17:26:00Z</cp:lastPrinted>
  <dcterms:created xsi:type="dcterms:W3CDTF">2013-02-04T17:37:00Z</dcterms:created>
  <dcterms:modified xsi:type="dcterms:W3CDTF">2015-02-10T17:26:00Z</dcterms:modified>
</cp:coreProperties>
</file>