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100E" w:rsidRDefault="00565388">
      <w:pPr>
        <w:pStyle w:val="normal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Argument of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Evaluation</w:t>
      </w:r>
      <w:r>
        <w:rPr>
          <w:rFonts w:ascii="Times New Roman" w:eastAsia="Times New Roman" w:hAnsi="Times New Roman" w:cs="Times New Roman"/>
          <w:b/>
          <w:sz w:val="24"/>
        </w:rPr>
        <w:t xml:space="preserve"> Essay Construction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  <w:t>Frick – AP Lang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+   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  <w:t>-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G</w:t>
      </w:r>
      <w:r>
        <w:rPr>
          <w:rFonts w:ascii="Times New Roman" w:eastAsia="Times New Roman" w:hAnsi="Times New Roman" w:cs="Times New Roman"/>
          <w:sz w:val="24"/>
        </w:rPr>
        <w:t xml:space="preserve">overnment and current events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bservations and personal experience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 xml:space="preserve">hilosophy and psychology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H</w:t>
      </w:r>
      <w:r>
        <w:rPr>
          <w:rFonts w:ascii="Times New Roman" w:eastAsia="Times New Roman" w:hAnsi="Times New Roman" w:cs="Times New Roman"/>
          <w:sz w:val="24"/>
        </w:rPr>
        <w:t xml:space="preserve">istory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ntertainment and pop culture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eadings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cience and technology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Prompt: Film critic Roger Ebert says, “Yes.” </w:t>
      </w:r>
      <w:r>
        <w:rPr>
          <w:rFonts w:ascii="Times New Roman" w:eastAsia="Times New Roman" w:hAnsi="Times New Roman" w:cs="Times New Roman"/>
          <w:b/>
          <w:sz w:val="24"/>
        </w:rPr>
        <w:t>Can movies do justice to the books they attempt to represent?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i/>
          <w:sz w:val="28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</w:rPr>
        <w:tab/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I.      </w:t>
      </w:r>
      <w:r>
        <w:rPr>
          <w:rFonts w:ascii="Times New Roman" w:eastAsia="Times New Roman" w:hAnsi="Times New Roman" w:cs="Times New Roman"/>
          <w:sz w:val="24"/>
        </w:rPr>
        <w:tab/>
        <w:t xml:space="preserve"> Introduction: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Hook: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Thesis Statement/ Assertion: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II.    </w:t>
      </w:r>
      <w:r>
        <w:rPr>
          <w:rFonts w:ascii="Times New Roman" w:eastAsia="Times New Roman" w:hAnsi="Times New Roman" w:cs="Times New Roman"/>
          <w:sz w:val="24"/>
        </w:rPr>
        <w:tab/>
        <w:t>Body Paragraph #1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ab/>
        <w:t>Claim/Universal Truth: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Reason #1 Speaker’s </w:t>
      </w:r>
      <w:r>
        <w:rPr>
          <w:rFonts w:ascii="Times New Roman" w:eastAsia="Times New Roman" w:hAnsi="Times New Roman" w:cs="Times New Roman"/>
          <w:sz w:val="24"/>
          <w:u w:val="single"/>
        </w:rPr>
        <w:t>credibility to make an evaluat</w:t>
      </w:r>
      <w:r>
        <w:rPr>
          <w:rFonts w:ascii="Times New Roman" w:eastAsia="Times New Roman" w:hAnsi="Times New Roman" w:cs="Times New Roman"/>
          <w:sz w:val="24"/>
          <w:u w:val="single"/>
        </w:rPr>
        <w:t>ion</w:t>
      </w:r>
      <w:r>
        <w:rPr>
          <w:rFonts w:ascii="Times New Roman" w:eastAsia="Times New Roman" w:hAnsi="Times New Roman" w:cs="Times New Roman"/>
          <w:sz w:val="24"/>
        </w:rPr>
        <w:t xml:space="preserve"> (speaker is a good example OR YOU come up with an example of someone who is credible to make such an evaluation)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ab/>
        <w:t>• Example: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>• Commentary: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Reason #2 Why evaluation </w:t>
      </w:r>
      <w:r>
        <w:rPr>
          <w:rFonts w:ascii="Times New Roman" w:eastAsia="Times New Roman" w:hAnsi="Times New Roman" w:cs="Times New Roman"/>
          <w:sz w:val="24"/>
          <w:u w:val="single"/>
        </w:rPr>
        <w:t>deserves attention /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what is at stake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ab/>
        <w:t>• Example: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>• Commentary (universal truth):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Reason #3 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appeal</w:t>
      </w:r>
      <w:r>
        <w:rPr>
          <w:rFonts w:ascii="Times New Roman" w:eastAsia="Times New Roman" w:hAnsi="Times New Roman" w:cs="Times New Roman"/>
          <w:sz w:val="24"/>
        </w:rPr>
        <w:t xml:space="preserve"> (logical, ethical, or emotional reason) to base your evaluation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• Example (s):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ab/>
        <w:t>• Commentary (criteria for examples &amp; who is your audience):</w:t>
      </w:r>
    </w:p>
    <w:p w:rsidR="009C100E" w:rsidRDefault="009C100E">
      <w:pPr>
        <w:pStyle w:val="normal0"/>
      </w:pP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III.   </w:t>
      </w:r>
      <w:r>
        <w:rPr>
          <w:rFonts w:ascii="Times New Roman" w:eastAsia="Times New Roman" w:hAnsi="Times New Roman" w:cs="Times New Roman"/>
          <w:sz w:val="24"/>
        </w:rPr>
        <w:tab/>
        <w:t>Body Paragraph #2</w:t>
      </w:r>
    </w:p>
    <w:p w:rsidR="009C100E" w:rsidRDefault="00565388">
      <w:pPr>
        <w:pStyle w:val="normal0"/>
        <w:ind w:firstLine="720"/>
      </w:pPr>
      <w:r>
        <w:rPr>
          <w:rFonts w:ascii="Times New Roman" w:eastAsia="Times New Roman" w:hAnsi="Times New Roman" w:cs="Times New Roman"/>
          <w:sz w:val="24"/>
        </w:rPr>
        <w:t>Counterargument (Condition of rebuttal option one)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  <w:t>• Example that fits the counterargument: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C100E" w:rsidRDefault="009C100E">
      <w:pPr>
        <w:pStyle w:val="normal0"/>
        <w:ind w:firstLine="720"/>
      </w:pPr>
    </w:p>
    <w:p w:rsidR="009C100E" w:rsidRDefault="00565388">
      <w:pPr>
        <w:pStyle w:val="normal0"/>
        <w:ind w:firstLine="720"/>
      </w:pPr>
      <w:r>
        <w:rPr>
          <w:rFonts w:ascii="Times New Roman" w:eastAsia="Times New Roman" w:hAnsi="Times New Roman" w:cs="Times New Roman"/>
          <w:sz w:val="24"/>
        </w:rPr>
        <w:t>Claim: Argumentative Move (Template for Disagreeing, with reasons):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  <w:t>Reason #1</w:t>
      </w:r>
    </w:p>
    <w:p w:rsidR="009C100E" w:rsidRDefault="00565388">
      <w:pPr>
        <w:pStyle w:val="normal0"/>
        <w:ind w:left="1440" w:firstLine="720"/>
      </w:pPr>
      <w:r>
        <w:rPr>
          <w:rFonts w:ascii="Times New Roman" w:eastAsia="Times New Roman" w:hAnsi="Times New Roman" w:cs="Times New Roman"/>
          <w:sz w:val="24"/>
        </w:rPr>
        <w:t>• Example: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• Commentary: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  <w:t>Reason #2</w:t>
      </w:r>
    </w:p>
    <w:p w:rsidR="009C100E" w:rsidRDefault="00565388">
      <w:pPr>
        <w:pStyle w:val="normal0"/>
        <w:ind w:left="1440" w:firstLine="720"/>
      </w:pPr>
      <w:r>
        <w:rPr>
          <w:rFonts w:ascii="Times New Roman" w:eastAsia="Times New Roman" w:hAnsi="Times New Roman" w:cs="Times New Roman"/>
          <w:sz w:val="24"/>
        </w:rPr>
        <w:t>• Example:</w:t>
      </w:r>
    </w:p>
    <w:p w:rsidR="009C100E" w:rsidRDefault="00565388">
      <w:pPr>
        <w:pStyle w:val="normal0"/>
        <w:ind w:left="1440" w:firstLine="720"/>
      </w:pPr>
      <w:r>
        <w:rPr>
          <w:rFonts w:ascii="Times New Roman" w:eastAsia="Times New Roman" w:hAnsi="Times New Roman" w:cs="Times New Roman"/>
          <w:sz w:val="24"/>
        </w:rPr>
        <w:t>• Commentary: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OR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III.   </w:t>
      </w:r>
      <w:r>
        <w:rPr>
          <w:rFonts w:ascii="Times New Roman" w:eastAsia="Times New Roman" w:hAnsi="Times New Roman" w:cs="Times New Roman"/>
          <w:sz w:val="24"/>
        </w:rPr>
        <w:tab/>
        <w:t>Body Paragraph #2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Concession (Condition of rebuttal option two):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  <w:t>• Example that fits the concession: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Claim: Argumentative Move (Template for Agreeing and Disagreeing Simultaneously):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ab/>
        <w:t>• Example that fits the rationale for having it both ways: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• Commentary: </w:t>
      </w:r>
    </w:p>
    <w:p w:rsidR="009C100E" w:rsidRDefault="009C100E">
      <w:pPr>
        <w:pStyle w:val="normal0"/>
      </w:pP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III.   </w:t>
      </w:r>
      <w:r>
        <w:rPr>
          <w:rFonts w:ascii="Times New Roman" w:eastAsia="Times New Roman" w:hAnsi="Times New Roman" w:cs="Times New Roman"/>
          <w:sz w:val="24"/>
        </w:rPr>
        <w:tab/>
        <w:t>Conclusion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ab/>
        <w:t>Summary of Th</w:t>
      </w:r>
      <w:r>
        <w:rPr>
          <w:rFonts w:ascii="Times New Roman" w:eastAsia="Times New Roman" w:hAnsi="Times New Roman" w:cs="Times New Roman"/>
          <w:sz w:val="24"/>
        </w:rPr>
        <w:t>esis: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C100E" w:rsidRDefault="00565388">
      <w:pPr>
        <w:pStyle w:val="normal0"/>
        <w:ind w:left="720" w:firstLine="720"/>
      </w:pPr>
      <w:r>
        <w:rPr>
          <w:rFonts w:ascii="Times New Roman" w:eastAsia="Times New Roman" w:hAnsi="Times New Roman" w:cs="Times New Roman"/>
          <w:sz w:val="24"/>
        </w:rPr>
        <w:t>Recall Hook:</w:t>
      </w:r>
    </w:p>
    <w:p w:rsidR="009C100E" w:rsidRDefault="0056538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C100E" w:rsidRDefault="00565388">
      <w:pPr>
        <w:pStyle w:val="normal0"/>
        <w:ind w:left="720" w:firstLine="720"/>
      </w:pPr>
      <w:r>
        <w:rPr>
          <w:rFonts w:ascii="Times New Roman" w:eastAsia="Times New Roman" w:hAnsi="Times New Roman" w:cs="Times New Roman"/>
          <w:sz w:val="24"/>
        </w:rPr>
        <w:t>Recognition of Universal Truth, Implied Message, Contribution to Humanity:</w:t>
      </w:r>
    </w:p>
    <w:p w:rsidR="009C100E" w:rsidRDefault="009C100E">
      <w:pPr>
        <w:pStyle w:val="normal0"/>
      </w:pPr>
    </w:p>
    <w:sectPr w:rsidR="009C10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C100E"/>
    <w:rsid w:val="00565388"/>
    <w:rsid w:val="009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2423</Characters>
  <Application>Microsoft Macintosh Word</Application>
  <DocSecurity>0</DocSecurity>
  <Lines>20</Lines>
  <Paragraphs>5</Paragraphs>
  <ScaleCrop>false</ScaleCrop>
  <Company>St Vrain Valley School District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 of Evaluation Essay Template.docx</dc:title>
  <cp:lastModifiedBy>DTS</cp:lastModifiedBy>
  <cp:revision>2</cp:revision>
  <dcterms:created xsi:type="dcterms:W3CDTF">2015-05-07T14:42:00Z</dcterms:created>
  <dcterms:modified xsi:type="dcterms:W3CDTF">2015-05-07T14:42:00Z</dcterms:modified>
</cp:coreProperties>
</file>