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5D16B7" w14:textId="5E721F57" w:rsidR="00D10E09" w:rsidRPr="009206C0" w:rsidRDefault="00D10E09" w:rsidP="00D10E09">
      <w:pPr>
        <w:widowControl w:val="0"/>
        <w:autoSpaceDE w:val="0"/>
        <w:autoSpaceDN w:val="0"/>
        <w:adjustRightInd w:val="0"/>
        <w:spacing w:after="60"/>
        <w:rPr>
          <w:rFonts w:ascii="Times" w:hAnsi="Times" w:cs="Times"/>
          <w:bCs/>
        </w:rPr>
      </w:pPr>
      <w:r w:rsidRPr="009206C0">
        <w:rPr>
          <w:rFonts w:ascii="Times" w:hAnsi="Times" w:cs="Times"/>
          <w:bCs/>
        </w:rPr>
        <w:t>Jared Keller, a modern commentator for Wired Magazine</w:t>
      </w:r>
      <w:r w:rsidR="009206C0" w:rsidRPr="009206C0">
        <w:rPr>
          <w:rFonts w:ascii="Times" w:hAnsi="Times" w:cs="Times"/>
          <w:bCs/>
        </w:rPr>
        <w:t xml:space="preserve">, wrote about Valentine’s Day in 2010. </w:t>
      </w:r>
      <w:r w:rsidR="000D7739">
        <w:rPr>
          <w:rFonts w:ascii="Times" w:hAnsi="Times" w:cs="Times"/>
          <w:bCs/>
        </w:rPr>
        <w:t>After reading the passage, choose the best answer to each question by circling the corresponding letter. Then Re-r</w:t>
      </w:r>
      <w:r w:rsidR="009206C0" w:rsidRPr="009206C0">
        <w:rPr>
          <w:rFonts w:ascii="Times" w:hAnsi="Times" w:cs="Times"/>
          <w:bCs/>
        </w:rPr>
        <w:t>ead the article and write a well-written essay that analyzes how Keller uses rhetorical strategies to argue</w:t>
      </w:r>
      <w:r w:rsidR="00FA7A6C">
        <w:rPr>
          <w:rFonts w:ascii="Times" w:hAnsi="Times" w:cs="Times"/>
          <w:bCs/>
        </w:rPr>
        <w:t xml:space="preserve"> for and</w:t>
      </w:r>
      <w:r w:rsidR="009206C0" w:rsidRPr="009206C0">
        <w:rPr>
          <w:rFonts w:ascii="Times" w:hAnsi="Times" w:cs="Times"/>
          <w:bCs/>
        </w:rPr>
        <w:t xml:space="preserve"> against Valentine’s Day. </w:t>
      </w:r>
      <w:r w:rsidR="009206C0">
        <w:rPr>
          <w:rFonts w:ascii="Times" w:hAnsi="Times" w:cs="Times"/>
          <w:bCs/>
        </w:rPr>
        <w:t xml:space="preserve"> (Suggested Time – </w:t>
      </w:r>
      <w:r w:rsidR="000D7739">
        <w:rPr>
          <w:rFonts w:ascii="Times" w:hAnsi="Times" w:cs="Times"/>
          <w:bCs/>
        </w:rPr>
        <w:t>1 hour).</w:t>
      </w:r>
    </w:p>
    <w:p w14:paraId="093D3E54" w14:textId="77777777" w:rsidR="00D10E09" w:rsidRDefault="00D10E09" w:rsidP="00D10E09">
      <w:pPr>
        <w:widowControl w:val="0"/>
        <w:autoSpaceDE w:val="0"/>
        <w:autoSpaceDN w:val="0"/>
        <w:adjustRightInd w:val="0"/>
        <w:spacing w:after="60"/>
        <w:rPr>
          <w:rFonts w:ascii="Times" w:hAnsi="Times" w:cs="Times"/>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5630"/>
        <w:gridCol w:w="456"/>
        <w:gridCol w:w="4926"/>
      </w:tblGrid>
      <w:tr w:rsidR="00D10E09" w:rsidRPr="00D10E09" w14:paraId="657C13A6" w14:textId="77777777" w:rsidTr="009206C0">
        <w:tc>
          <w:tcPr>
            <w:tcW w:w="378" w:type="dxa"/>
          </w:tcPr>
          <w:p w14:paraId="0D8CD9CF" w14:textId="77777777" w:rsidR="00D10E09" w:rsidRPr="00D10E09" w:rsidRDefault="00D10E09" w:rsidP="00D10E09">
            <w:pPr>
              <w:rPr>
                <w:rFonts w:ascii="Times" w:hAnsi="Times" w:cs="Times"/>
                <w:sz w:val="22"/>
                <w:szCs w:val="22"/>
              </w:rPr>
            </w:pPr>
            <w:r w:rsidRPr="00D10E09">
              <w:rPr>
                <w:rFonts w:ascii="Times" w:hAnsi="Times" w:cs="Times"/>
                <w:sz w:val="22"/>
                <w:szCs w:val="22"/>
              </w:rPr>
              <w:t>1</w:t>
            </w:r>
          </w:p>
          <w:p w14:paraId="6F8CA400" w14:textId="77777777" w:rsidR="00D10E09" w:rsidRPr="00D10E09" w:rsidRDefault="00D10E09" w:rsidP="00D10E09">
            <w:pPr>
              <w:rPr>
                <w:rFonts w:ascii="Times" w:hAnsi="Times" w:cs="Times"/>
                <w:sz w:val="22"/>
                <w:szCs w:val="22"/>
              </w:rPr>
            </w:pPr>
          </w:p>
          <w:p w14:paraId="017C90FC" w14:textId="77777777" w:rsidR="00D10E09" w:rsidRPr="00D10E09" w:rsidRDefault="00D10E09" w:rsidP="00D10E09">
            <w:pPr>
              <w:rPr>
                <w:rFonts w:ascii="Times" w:hAnsi="Times" w:cs="Times"/>
                <w:sz w:val="22"/>
                <w:szCs w:val="22"/>
              </w:rPr>
            </w:pPr>
          </w:p>
          <w:p w14:paraId="22D2C620" w14:textId="77777777" w:rsidR="00D10E09" w:rsidRPr="00D10E09" w:rsidRDefault="00D10E09" w:rsidP="00D10E09">
            <w:pPr>
              <w:rPr>
                <w:rFonts w:ascii="Times" w:hAnsi="Times" w:cs="Times"/>
                <w:sz w:val="22"/>
                <w:szCs w:val="22"/>
              </w:rPr>
            </w:pPr>
          </w:p>
          <w:p w14:paraId="0B078468" w14:textId="77777777" w:rsidR="00D10E09" w:rsidRPr="00D10E09" w:rsidRDefault="00D10E09" w:rsidP="00D10E09">
            <w:pPr>
              <w:rPr>
                <w:rFonts w:ascii="Times" w:hAnsi="Times" w:cs="Times"/>
                <w:sz w:val="22"/>
                <w:szCs w:val="22"/>
              </w:rPr>
            </w:pPr>
            <w:r w:rsidRPr="00D10E09">
              <w:rPr>
                <w:rFonts w:ascii="Times" w:hAnsi="Times" w:cs="Times"/>
                <w:sz w:val="22"/>
                <w:szCs w:val="22"/>
              </w:rPr>
              <w:t>5</w:t>
            </w:r>
          </w:p>
          <w:p w14:paraId="3A6F5366" w14:textId="77777777" w:rsidR="00D10E09" w:rsidRPr="00D10E09" w:rsidRDefault="00D10E09" w:rsidP="00D10E09">
            <w:pPr>
              <w:rPr>
                <w:rFonts w:ascii="Times" w:hAnsi="Times" w:cs="Times"/>
                <w:sz w:val="22"/>
                <w:szCs w:val="22"/>
              </w:rPr>
            </w:pPr>
          </w:p>
          <w:p w14:paraId="5BDF486E" w14:textId="77777777" w:rsidR="00D10E09" w:rsidRPr="00D10E09" w:rsidRDefault="00D10E09" w:rsidP="00D10E09">
            <w:pPr>
              <w:rPr>
                <w:rFonts w:ascii="Times" w:hAnsi="Times" w:cs="Times"/>
                <w:sz w:val="22"/>
                <w:szCs w:val="22"/>
              </w:rPr>
            </w:pPr>
          </w:p>
          <w:p w14:paraId="1FEA9A5A" w14:textId="77777777" w:rsidR="00D10E09" w:rsidRPr="00D10E09" w:rsidRDefault="00D10E09" w:rsidP="00D10E09">
            <w:pPr>
              <w:rPr>
                <w:rFonts w:ascii="Times" w:hAnsi="Times" w:cs="Times"/>
                <w:sz w:val="22"/>
                <w:szCs w:val="22"/>
              </w:rPr>
            </w:pPr>
          </w:p>
          <w:p w14:paraId="063021E0" w14:textId="77777777" w:rsidR="00D10E09" w:rsidRPr="00D10E09" w:rsidRDefault="00D10E09" w:rsidP="00D10E09">
            <w:pPr>
              <w:rPr>
                <w:rFonts w:ascii="Times" w:hAnsi="Times" w:cs="Times"/>
                <w:sz w:val="22"/>
                <w:szCs w:val="22"/>
              </w:rPr>
            </w:pPr>
          </w:p>
          <w:p w14:paraId="7F90442C" w14:textId="77777777" w:rsidR="00D10E09" w:rsidRPr="00D10E09" w:rsidRDefault="00D10E09" w:rsidP="00D10E09">
            <w:pPr>
              <w:rPr>
                <w:rFonts w:ascii="Times" w:hAnsi="Times" w:cs="Times"/>
                <w:sz w:val="22"/>
                <w:szCs w:val="22"/>
              </w:rPr>
            </w:pPr>
            <w:r w:rsidRPr="00D10E09">
              <w:rPr>
                <w:rFonts w:ascii="Times" w:hAnsi="Times" w:cs="Times"/>
                <w:sz w:val="22"/>
                <w:szCs w:val="22"/>
              </w:rPr>
              <w:t>10</w:t>
            </w:r>
          </w:p>
          <w:p w14:paraId="5C9435DB" w14:textId="77777777" w:rsidR="00D10E09" w:rsidRPr="00D10E09" w:rsidRDefault="00D10E09" w:rsidP="00D10E09">
            <w:pPr>
              <w:rPr>
                <w:rFonts w:ascii="Times" w:hAnsi="Times" w:cs="Times"/>
                <w:sz w:val="22"/>
                <w:szCs w:val="22"/>
              </w:rPr>
            </w:pPr>
          </w:p>
          <w:p w14:paraId="3CE305B9" w14:textId="77777777" w:rsidR="00D10E09" w:rsidRPr="00D10E09" w:rsidRDefault="00D10E09" w:rsidP="00D10E09">
            <w:pPr>
              <w:rPr>
                <w:rFonts w:ascii="Times" w:hAnsi="Times" w:cs="Times"/>
                <w:sz w:val="22"/>
                <w:szCs w:val="22"/>
              </w:rPr>
            </w:pPr>
          </w:p>
          <w:p w14:paraId="6C5F6B03" w14:textId="77777777" w:rsidR="00D10E09" w:rsidRPr="00D10E09" w:rsidRDefault="00D10E09" w:rsidP="00D10E09">
            <w:pPr>
              <w:rPr>
                <w:rFonts w:ascii="Times" w:hAnsi="Times" w:cs="Times"/>
                <w:sz w:val="22"/>
                <w:szCs w:val="22"/>
              </w:rPr>
            </w:pPr>
          </w:p>
          <w:p w14:paraId="23994602" w14:textId="77777777" w:rsidR="00D10E09" w:rsidRPr="00D10E09" w:rsidRDefault="00D10E09" w:rsidP="00D10E09">
            <w:pPr>
              <w:rPr>
                <w:rFonts w:ascii="Times" w:hAnsi="Times" w:cs="Times"/>
                <w:sz w:val="22"/>
                <w:szCs w:val="22"/>
              </w:rPr>
            </w:pPr>
          </w:p>
          <w:p w14:paraId="4A1F6E34" w14:textId="77777777" w:rsidR="00D10E09" w:rsidRPr="00D10E09" w:rsidRDefault="00D10E09" w:rsidP="00D10E09">
            <w:pPr>
              <w:rPr>
                <w:rFonts w:ascii="Times" w:hAnsi="Times" w:cs="Times"/>
                <w:sz w:val="22"/>
                <w:szCs w:val="22"/>
              </w:rPr>
            </w:pPr>
            <w:r w:rsidRPr="00D10E09">
              <w:rPr>
                <w:rFonts w:ascii="Times" w:hAnsi="Times" w:cs="Times"/>
                <w:sz w:val="22"/>
                <w:szCs w:val="22"/>
              </w:rPr>
              <w:t>15</w:t>
            </w:r>
          </w:p>
          <w:p w14:paraId="32D39290" w14:textId="77777777" w:rsidR="00D10E09" w:rsidRPr="00D10E09" w:rsidRDefault="00D10E09" w:rsidP="00D10E09">
            <w:pPr>
              <w:rPr>
                <w:rFonts w:ascii="Times" w:hAnsi="Times" w:cs="Times"/>
                <w:sz w:val="22"/>
                <w:szCs w:val="22"/>
              </w:rPr>
            </w:pPr>
          </w:p>
          <w:p w14:paraId="79AA77B3" w14:textId="77777777" w:rsidR="00D10E09" w:rsidRPr="00D10E09" w:rsidRDefault="00D10E09" w:rsidP="00D10E09">
            <w:pPr>
              <w:rPr>
                <w:rFonts w:ascii="Times" w:hAnsi="Times" w:cs="Times"/>
                <w:sz w:val="22"/>
                <w:szCs w:val="22"/>
              </w:rPr>
            </w:pPr>
          </w:p>
          <w:p w14:paraId="1BBF029E" w14:textId="77777777" w:rsidR="00D10E09" w:rsidRPr="00D10E09" w:rsidRDefault="00D10E09" w:rsidP="00D10E09">
            <w:pPr>
              <w:rPr>
                <w:rFonts w:ascii="Times" w:hAnsi="Times" w:cs="Times"/>
                <w:sz w:val="22"/>
                <w:szCs w:val="22"/>
              </w:rPr>
            </w:pPr>
          </w:p>
          <w:p w14:paraId="09D43328" w14:textId="77777777" w:rsidR="00D10E09" w:rsidRPr="00D10E09" w:rsidRDefault="00D10E09" w:rsidP="00D10E09">
            <w:pPr>
              <w:rPr>
                <w:rFonts w:ascii="Times" w:hAnsi="Times" w:cs="Times"/>
                <w:sz w:val="22"/>
                <w:szCs w:val="22"/>
              </w:rPr>
            </w:pPr>
          </w:p>
          <w:p w14:paraId="2CBB2B26" w14:textId="77777777" w:rsidR="00D10E09" w:rsidRPr="00D10E09" w:rsidRDefault="00D10E09" w:rsidP="00D10E09">
            <w:pPr>
              <w:rPr>
                <w:rFonts w:ascii="Times" w:hAnsi="Times" w:cs="Times"/>
                <w:sz w:val="22"/>
                <w:szCs w:val="22"/>
              </w:rPr>
            </w:pPr>
            <w:r w:rsidRPr="00D10E09">
              <w:rPr>
                <w:rFonts w:ascii="Times" w:hAnsi="Times" w:cs="Times"/>
                <w:sz w:val="22"/>
                <w:szCs w:val="22"/>
              </w:rPr>
              <w:t>20</w:t>
            </w:r>
          </w:p>
          <w:p w14:paraId="23730B53" w14:textId="77777777" w:rsidR="00D10E09" w:rsidRPr="00D10E09" w:rsidRDefault="00D10E09" w:rsidP="00D10E09">
            <w:pPr>
              <w:rPr>
                <w:rFonts w:ascii="Times" w:hAnsi="Times" w:cs="Times"/>
                <w:sz w:val="22"/>
                <w:szCs w:val="22"/>
              </w:rPr>
            </w:pPr>
          </w:p>
          <w:p w14:paraId="0F8643AD" w14:textId="77777777" w:rsidR="00D10E09" w:rsidRPr="00D10E09" w:rsidRDefault="00D10E09" w:rsidP="00D10E09">
            <w:pPr>
              <w:rPr>
                <w:rFonts w:ascii="Times" w:hAnsi="Times" w:cs="Times"/>
                <w:sz w:val="22"/>
                <w:szCs w:val="22"/>
              </w:rPr>
            </w:pPr>
          </w:p>
          <w:p w14:paraId="2CDEF321" w14:textId="77777777" w:rsidR="00D10E09" w:rsidRPr="00D10E09" w:rsidRDefault="00D10E09" w:rsidP="00D10E09">
            <w:pPr>
              <w:rPr>
                <w:rFonts w:ascii="Times" w:hAnsi="Times" w:cs="Times"/>
                <w:sz w:val="22"/>
                <w:szCs w:val="22"/>
              </w:rPr>
            </w:pPr>
          </w:p>
          <w:p w14:paraId="00220412" w14:textId="77777777" w:rsidR="00D10E09" w:rsidRPr="00D10E09" w:rsidRDefault="00D10E09" w:rsidP="00D10E09">
            <w:pPr>
              <w:rPr>
                <w:rFonts w:ascii="Times" w:hAnsi="Times" w:cs="Times"/>
                <w:sz w:val="22"/>
                <w:szCs w:val="22"/>
              </w:rPr>
            </w:pPr>
          </w:p>
          <w:p w14:paraId="3402DA2A" w14:textId="77777777" w:rsidR="00D10E09" w:rsidRPr="00D10E09" w:rsidRDefault="00D10E09" w:rsidP="00D10E09">
            <w:pPr>
              <w:rPr>
                <w:rFonts w:ascii="Times" w:hAnsi="Times" w:cs="Times"/>
                <w:sz w:val="22"/>
                <w:szCs w:val="22"/>
              </w:rPr>
            </w:pPr>
            <w:r w:rsidRPr="00D10E09">
              <w:rPr>
                <w:rFonts w:ascii="Times" w:hAnsi="Times" w:cs="Times"/>
                <w:sz w:val="22"/>
                <w:szCs w:val="22"/>
              </w:rPr>
              <w:t>25</w:t>
            </w:r>
          </w:p>
          <w:p w14:paraId="6C785CDE" w14:textId="77777777" w:rsidR="00D10E09" w:rsidRPr="00D10E09" w:rsidRDefault="00D10E09" w:rsidP="00D10E09">
            <w:pPr>
              <w:rPr>
                <w:rFonts w:ascii="Times" w:hAnsi="Times" w:cs="Times"/>
                <w:sz w:val="22"/>
                <w:szCs w:val="22"/>
              </w:rPr>
            </w:pPr>
          </w:p>
          <w:p w14:paraId="608F902E" w14:textId="77777777" w:rsidR="00D10E09" w:rsidRPr="00D10E09" w:rsidRDefault="00D10E09" w:rsidP="00D10E09">
            <w:pPr>
              <w:rPr>
                <w:rFonts w:ascii="Times" w:hAnsi="Times" w:cs="Times"/>
                <w:sz w:val="22"/>
                <w:szCs w:val="22"/>
              </w:rPr>
            </w:pPr>
          </w:p>
          <w:p w14:paraId="7E9B2553" w14:textId="77777777" w:rsidR="00D10E09" w:rsidRPr="00D10E09" w:rsidRDefault="00D10E09" w:rsidP="00D10E09">
            <w:pPr>
              <w:rPr>
                <w:rFonts w:ascii="Times" w:hAnsi="Times" w:cs="Times"/>
                <w:sz w:val="22"/>
                <w:szCs w:val="22"/>
              </w:rPr>
            </w:pPr>
          </w:p>
          <w:p w14:paraId="20F3E195" w14:textId="77777777" w:rsidR="00D10E09" w:rsidRPr="00D10E09" w:rsidRDefault="00D10E09" w:rsidP="00D10E09">
            <w:pPr>
              <w:rPr>
                <w:rFonts w:ascii="Times" w:hAnsi="Times" w:cs="Times"/>
                <w:sz w:val="22"/>
                <w:szCs w:val="22"/>
              </w:rPr>
            </w:pPr>
          </w:p>
          <w:p w14:paraId="4721D17E" w14:textId="77777777" w:rsidR="00D10E09" w:rsidRPr="00D10E09" w:rsidRDefault="00D10E09" w:rsidP="00D10E09">
            <w:pPr>
              <w:rPr>
                <w:rFonts w:ascii="Times" w:hAnsi="Times" w:cs="Times"/>
                <w:sz w:val="22"/>
                <w:szCs w:val="22"/>
              </w:rPr>
            </w:pPr>
            <w:r w:rsidRPr="00D10E09">
              <w:rPr>
                <w:rFonts w:ascii="Times" w:hAnsi="Times" w:cs="Times"/>
                <w:sz w:val="22"/>
                <w:szCs w:val="22"/>
              </w:rPr>
              <w:t>30</w:t>
            </w:r>
          </w:p>
          <w:p w14:paraId="776EA9BC" w14:textId="77777777" w:rsidR="00D10E09" w:rsidRPr="00D10E09" w:rsidRDefault="00D10E09" w:rsidP="00D10E09">
            <w:pPr>
              <w:rPr>
                <w:rFonts w:ascii="Times" w:hAnsi="Times" w:cs="Times"/>
                <w:sz w:val="22"/>
                <w:szCs w:val="22"/>
              </w:rPr>
            </w:pPr>
          </w:p>
          <w:p w14:paraId="6B727EC4" w14:textId="77777777" w:rsidR="00D10E09" w:rsidRPr="00D10E09" w:rsidRDefault="00D10E09" w:rsidP="00D10E09">
            <w:pPr>
              <w:rPr>
                <w:rFonts w:ascii="Times" w:hAnsi="Times" w:cs="Times"/>
                <w:sz w:val="22"/>
                <w:szCs w:val="22"/>
              </w:rPr>
            </w:pPr>
          </w:p>
          <w:p w14:paraId="22760D95" w14:textId="77777777" w:rsidR="00D10E09" w:rsidRPr="00D10E09" w:rsidRDefault="00D10E09" w:rsidP="00D10E09">
            <w:pPr>
              <w:rPr>
                <w:rFonts w:ascii="Times" w:hAnsi="Times" w:cs="Times"/>
                <w:sz w:val="22"/>
                <w:szCs w:val="22"/>
              </w:rPr>
            </w:pPr>
          </w:p>
          <w:p w14:paraId="25F3C1A8" w14:textId="77777777" w:rsidR="00D10E09" w:rsidRPr="00D10E09" w:rsidRDefault="00D10E09" w:rsidP="00D10E09">
            <w:pPr>
              <w:rPr>
                <w:rFonts w:ascii="Times" w:hAnsi="Times" w:cs="Times"/>
                <w:sz w:val="22"/>
                <w:szCs w:val="22"/>
              </w:rPr>
            </w:pPr>
          </w:p>
          <w:p w14:paraId="13590A2C" w14:textId="77777777" w:rsidR="00D10E09" w:rsidRPr="00D10E09" w:rsidRDefault="00D10E09" w:rsidP="00D10E09">
            <w:pPr>
              <w:rPr>
                <w:rFonts w:ascii="Times" w:hAnsi="Times" w:cs="Times"/>
                <w:sz w:val="22"/>
                <w:szCs w:val="22"/>
              </w:rPr>
            </w:pPr>
            <w:r w:rsidRPr="00D10E09">
              <w:rPr>
                <w:rFonts w:ascii="Times" w:hAnsi="Times" w:cs="Times"/>
                <w:sz w:val="22"/>
                <w:szCs w:val="22"/>
              </w:rPr>
              <w:t>35</w:t>
            </w:r>
          </w:p>
          <w:p w14:paraId="59E8000B" w14:textId="77777777" w:rsidR="00D10E09" w:rsidRPr="00D10E09" w:rsidRDefault="00D10E09" w:rsidP="00D10E09">
            <w:pPr>
              <w:rPr>
                <w:rFonts w:ascii="Times" w:hAnsi="Times" w:cs="Times"/>
                <w:sz w:val="22"/>
                <w:szCs w:val="22"/>
              </w:rPr>
            </w:pPr>
          </w:p>
          <w:p w14:paraId="34567978" w14:textId="77777777" w:rsidR="00D10E09" w:rsidRPr="00D10E09" w:rsidRDefault="00D10E09" w:rsidP="00D10E09">
            <w:pPr>
              <w:rPr>
                <w:rFonts w:ascii="Times" w:hAnsi="Times" w:cs="Times"/>
                <w:sz w:val="22"/>
                <w:szCs w:val="22"/>
              </w:rPr>
            </w:pPr>
          </w:p>
          <w:p w14:paraId="747EB167" w14:textId="77777777" w:rsidR="00D10E09" w:rsidRPr="00D10E09" w:rsidRDefault="00D10E09" w:rsidP="00D10E09">
            <w:pPr>
              <w:rPr>
                <w:rFonts w:ascii="Times" w:hAnsi="Times" w:cs="Times"/>
                <w:sz w:val="22"/>
                <w:szCs w:val="22"/>
              </w:rPr>
            </w:pPr>
          </w:p>
          <w:p w14:paraId="3B68C131" w14:textId="77777777" w:rsidR="00D10E09" w:rsidRPr="00D10E09" w:rsidRDefault="00D10E09" w:rsidP="00D10E09">
            <w:pPr>
              <w:rPr>
                <w:rFonts w:ascii="Times" w:hAnsi="Times" w:cs="Times"/>
                <w:sz w:val="22"/>
                <w:szCs w:val="22"/>
              </w:rPr>
            </w:pPr>
          </w:p>
          <w:p w14:paraId="3CC8498C" w14:textId="77777777" w:rsidR="00D10E09" w:rsidRPr="00D10E09" w:rsidRDefault="00D10E09" w:rsidP="00D10E09">
            <w:pPr>
              <w:rPr>
                <w:rFonts w:ascii="Times" w:hAnsi="Times" w:cs="Times"/>
                <w:sz w:val="22"/>
                <w:szCs w:val="22"/>
              </w:rPr>
            </w:pPr>
            <w:r w:rsidRPr="00D10E09">
              <w:rPr>
                <w:rFonts w:ascii="Times" w:hAnsi="Times" w:cs="Times"/>
                <w:sz w:val="22"/>
                <w:szCs w:val="22"/>
              </w:rPr>
              <w:t>40</w:t>
            </w:r>
          </w:p>
          <w:p w14:paraId="6ABA440B" w14:textId="77777777" w:rsidR="00D10E09" w:rsidRPr="00D10E09" w:rsidRDefault="00D10E09" w:rsidP="00D10E09">
            <w:pPr>
              <w:rPr>
                <w:rFonts w:ascii="Times" w:hAnsi="Times" w:cs="Times"/>
                <w:sz w:val="22"/>
                <w:szCs w:val="22"/>
              </w:rPr>
            </w:pPr>
          </w:p>
          <w:p w14:paraId="06D13F14" w14:textId="77777777" w:rsidR="00D10E09" w:rsidRPr="00D10E09" w:rsidRDefault="00D10E09" w:rsidP="00D10E09">
            <w:pPr>
              <w:rPr>
                <w:rFonts w:ascii="Times" w:hAnsi="Times" w:cs="Times"/>
                <w:sz w:val="22"/>
                <w:szCs w:val="22"/>
              </w:rPr>
            </w:pPr>
          </w:p>
          <w:p w14:paraId="246D9704" w14:textId="77777777" w:rsidR="00D10E09" w:rsidRPr="00D10E09" w:rsidRDefault="00D10E09" w:rsidP="00D10E09">
            <w:pPr>
              <w:rPr>
                <w:rFonts w:ascii="Times" w:hAnsi="Times" w:cs="Times"/>
                <w:sz w:val="22"/>
                <w:szCs w:val="22"/>
              </w:rPr>
            </w:pPr>
          </w:p>
          <w:p w14:paraId="1B474980" w14:textId="77777777" w:rsidR="00D10E09" w:rsidRPr="00D10E09" w:rsidRDefault="00D10E09" w:rsidP="00D10E09">
            <w:pPr>
              <w:rPr>
                <w:rFonts w:ascii="Times" w:hAnsi="Times" w:cs="Times"/>
                <w:sz w:val="22"/>
                <w:szCs w:val="22"/>
              </w:rPr>
            </w:pPr>
          </w:p>
          <w:p w14:paraId="18DB6D33" w14:textId="77777777" w:rsidR="00D10E09" w:rsidRPr="00D10E09" w:rsidRDefault="00D10E09" w:rsidP="00D10E09">
            <w:pPr>
              <w:rPr>
                <w:rFonts w:ascii="Times" w:hAnsi="Times" w:cs="Times"/>
                <w:sz w:val="22"/>
                <w:szCs w:val="22"/>
              </w:rPr>
            </w:pPr>
            <w:r w:rsidRPr="00D10E09">
              <w:rPr>
                <w:rFonts w:ascii="Times" w:hAnsi="Times" w:cs="Times"/>
                <w:sz w:val="22"/>
                <w:szCs w:val="22"/>
              </w:rPr>
              <w:t>45</w:t>
            </w:r>
          </w:p>
          <w:p w14:paraId="34F8EBC2" w14:textId="77777777" w:rsidR="00D10E09" w:rsidRPr="00D10E09" w:rsidRDefault="00D10E09" w:rsidP="00D10E09">
            <w:pPr>
              <w:rPr>
                <w:rFonts w:ascii="Times" w:hAnsi="Times" w:cs="Times"/>
                <w:sz w:val="22"/>
                <w:szCs w:val="22"/>
              </w:rPr>
            </w:pPr>
          </w:p>
          <w:p w14:paraId="4C794E16" w14:textId="77777777" w:rsidR="00D10E09" w:rsidRPr="00D10E09" w:rsidRDefault="00D10E09" w:rsidP="00D10E09">
            <w:pPr>
              <w:rPr>
                <w:rFonts w:ascii="Times" w:hAnsi="Times" w:cs="Times"/>
                <w:sz w:val="22"/>
                <w:szCs w:val="22"/>
              </w:rPr>
            </w:pPr>
          </w:p>
          <w:p w14:paraId="64B58F50" w14:textId="77777777" w:rsidR="00D10E09" w:rsidRPr="00D10E09" w:rsidRDefault="00D10E09" w:rsidP="00D10E09">
            <w:pPr>
              <w:rPr>
                <w:rFonts w:ascii="Times" w:hAnsi="Times" w:cs="Times"/>
                <w:sz w:val="22"/>
                <w:szCs w:val="22"/>
              </w:rPr>
            </w:pPr>
          </w:p>
        </w:tc>
        <w:tc>
          <w:tcPr>
            <w:tcW w:w="5664" w:type="dxa"/>
          </w:tcPr>
          <w:p w14:paraId="2447CA6E" w14:textId="77777777" w:rsidR="00FA7A6C" w:rsidRDefault="00D10E09" w:rsidP="00FA7A6C">
            <w:pPr>
              <w:ind w:firstLine="720"/>
              <w:rPr>
                <w:rFonts w:ascii="Times" w:hAnsi="Times" w:cs="Times"/>
                <w:sz w:val="22"/>
                <w:szCs w:val="22"/>
              </w:rPr>
            </w:pPr>
            <w:r w:rsidRPr="00D10E09">
              <w:rPr>
                <w:rFonts w:ascii="Times" w:hAnsi="Times" w:cs="Times"/>
                <w:sz w:val="22"/>
                <w:szCs w:val="22"/>
              </w:rPr>
              <w:t xml:space="preserve">Valentine's Day is upon us again. Despite the promulgation of </w:t>
            </w:r>
            <w:hyperlink r:id="rId6" w:history="1">
              <w:r w:rsidRPr="00D10E09">
                <w:rPr>
                  <w:rFonts w:ascii="Times" w:hAnsi="Times" w:cs="Times"/>
                  <w:sz w:val="22"/>
                  <w:szCs w:val="22"/>
                </w:rPr>
                <w:t>sappy romance movies</w:t>
              </w:r>
            </w:hyperlink>
            <w:r w:rsidRPr="00D10E09">
              <w:rPr>
                <w:rFonts w:ascii="Times" w:hAnsi="Times" w:cs="Times"/>
                <w:sz w:val="22"/>
                <w:szCs w:val="22"/>
              </w:rPr>
              <w:t xml:space="preserve"> and the sudden explosion of red and pink romantic decor in early January, many people happily go with the flow, welcoming Valentine's Day as an affirmation of true love.   And of course, many people don't. Just as predictable and inevitable as the sappy movies are the V-day haters. The Washington Post's </w:t>
            </w:r>
            <w:hyperlink r:id="rId7" w:history="1">
              <w:r w:rsidRPr="00D10E09">
                <w:rPr>
                  <w:rFonts w:ascii="Times" w:hAnsi="Times" w:cs="Times"/>
                  <w:sz w:val="22"/>
                  <w:szCs w:val="22"/>
                </w:rPr>
                <w:t>Kevin Huffman</w:t>
              </w:r>
            </w:hyperlink>
            <w:r w:rsidRPr="00D10E09">
              <w:rPr>
                <w:rFonts w:ascii="Times" w:hAnsi="Times" w:cs="Times"/>
                <w:sz w:val="22"/>
                <w:szCs w:val="22"/>
              </w:rPr>
              <w:t xml:space="preserve"> makes the case against Valentine's Day as a holiday "long due for extinction." Huffman tracks the evolution of the beleaguered love-fest from Pope </w:t>
            </w:r>
            <w:proofErr w:type="spellStart"/>
            <w:r w:rsidRPr="00D10E09">
              <w:rPr>
                <w:rFonts w:ascii="Times" w:hAnsi="Times" w:cs="Times"/>
                <w:sz w:val="22"/>
                <w:szCs w:val="22"/>
              </w:rPr>
              <w:t>Gelasius</w:t>
            </w:r>
            <w:proofErr w:type="spellEnd"/>
            <w:r w:rsidRPr="00D10E09">
              <w:rPr>
                <w:rFonts w:ascii="Times" w:hAnsi="Times" w:cs="Times"/>
                <w:sz w:val="22"/>
                <w:szCs w:val="22"/>
              </w:rPr>
              <w:t>' formalizing of St. Valentine's Day on Feb. 14th in 500 A.D (where he outlawed the lottery system as un-Christian) to a $14 billion industry in the United States, eventually concluding that it's time to do away wi</w:t>
            </w:r>
            <w:r w:rsidR="00FA7A6C">
              <w:rPr>
                <w:rFonts w:ascii="Times" w:hAnsi="Times" w:cs="Times"/>
                <w:sz w:val="22"/>
                <w:szCs w:val="22"/>
              </w:rPr>
              <w:t>th the holiday once and for all, “</w:t>
            </w:r>
            <w:r w:rsidRPr="00D10E09">
              <w:rPr>
                <w:rFonts w:ascii="Times" w:hAnsi="Times" w:cs="Times"/>
                <w:sz w:val="22"/>
                <w:szCs w:val="22"/>
              </w:rPr>
              <w:t>Despite its sorry record and utter failure as a romantic vehicle, getting rid of Valentine's Day is easier said than done. Much like the health-care system, Valentine's Day has a large corporate constituency and a small group of ardent supporters. Still, I believe we owe it to future generations to try.</w:t>
            </w:r>
            <w:r w:rsidR="00FA7A6C">
              <w:rPr>
                <w:rFonts w:ascii="Times" w:hAnsi="Times" w:cs="Times"/>
                <w:sz w:val="22"/>
                <w:szCs w:val="22"/>
              </w:rPr>
              <w:t>”</w:t>
            </w:r>
            <w:r w:rsidRPr="00D10E09">
              <w:rPr>
                <w:rFonts w:ascii="Times" w:hAnsi="Times" w:cs="Times"/>
                <w:sz w:val="22"/>
                <w:szCs w:val="22"/>
              </w:rPr>
              <w:t xml:space="preserve"> </w:t>
            </w:r>
          </w:p>
          <w:p w14:paraId="712D93AF" w14:textId="77777777" w:rsidR="00D10E09" w:rsidRPr="00D10E09" w:rsidRDefault="00D10E09" w:rsidP="00FA7A6C">
            <w:pPr>
              <w:ind w:firstLine="720"/>
              <w:rPr>
                <w:rFonts w:ascii="Times" w:hAnsi="Times" w:cs="Times"/>
                <w:sz w:val="22"/>
                <w:szCs w:val="22"/>
              </w:rPr>
            </w:pPr>
            <w:r w:rsidRPr="00D10E09">
              <w:rPr>
                <w:rFonts w:ascii="Times" w:hAnsi="Times" w:cs="Times"/>
                <w:sz w:val="22"/>
                <w:szCs w:val="22"/>
              </w:rPr>
              <w:t xml:space="preserve">Plenty of journalists are taking the age-old route of railing against Valentine's Day as a crime against humanity. </w:t>
            </w:r>
            <w:r w:rsidR="00FA7A6C">
              <w:rPr>
                <w:rFonts w:ascii="Times" w:hAnsi="Times" w:cs="Times"/>
                <w:sz w:val="22"/>
                <w:szCs w:val="22"/>
              </w:rPr>
              <w:t xml:space="preserve">Clearly, it is </w:t>
            </w:r>
            <w:proofErr w:type="gramStart"/>
            <w:r w:rsidR="00FA7A6C">
              <w:rPr>
                <w:rFonts w:ascii="Times" w:hAnsi="Times" w:cs="Times"/>
                <w:sz w:val="22"/>
                <w:szCs w:val="22"/>
              </w:rPr>
              <w:t>a genocide</w:t>
            </w:r>
            <w:proofErr w:type="gramEnd"/>
            <w:r w:rsidR="00FA7A6C">
              <w:rPr>
                <w:rFonts w:ascii="Times" w:hAnsi="Times" w:cs="Times"/>
                <w:sz w:val="22"/>
                <w:szCs w:val="22"/>
              </w:rPr>
              <w:t xml:space="preserve"> of hearts. </w:t>
            </w:r>
            <w:r w:rsidRPr="00D10E09">
              <w:rPr>
                <w:rFonts w:ascii="Times" w:hAnsi="Times" w:cs="Times"/>
                <w:sz w:val="22"/>
                <w:szCs w:val="22"/>
              </w:rPr>
              <w:t>Huffman reflects on the sweet sorrow of being single on a day meant for love. "For most singles, Valentine's Day serves one main purpose: to remind you that in a world of 6.8 billion people, you still haven't found that special someone...Back in my high school days, students could order Valentine's carnations for their love interests. The flowers were delivered with great fanfare in homeroom to the usual suspects ("Who, me? What a wonderful surprise!"). And all day long, couples toted around their precious flowers, while the rest of us carried the scent of rejection."</w:t>
            </w:r>
          </w:p>
          <w:p w14:paraId="7C87837A" w14:textId="77777777" w:rsidR="00D10E09" w:rsidRPr="00D10E09" w:rsidRDefault="00D10E09" w:rsidP="00D10E09">
            <w:pPr>
              <w:widowControl w:val="0"/>
              <w:autoSpaceDE w:val="0"/>
              <w:autoSpaceDN w:val="0"/>
              <w:adjustRightInd w:val="0"/>
              <w:ind w:firstLine="720"/>
              <w:rPr>
                <w:rFonts w:ascii="Times" w:hAnsi="Times" w:cs="Times"/>
                <w:sz w:val="22"/>
                <w:szCs w:val="22"/>
              </w:rPr>
            </w:pPr>
            <w:r w:rsidRPr="00D10E09">
              <w:rPr>
                <w:rFonts w:ascii="Times" w:hAnsi="Times" w:cs="Times"/>
                <w:sz w:val="22"/>
                <w:szCs w:val="22"/>
              </w:rPr>
              <w:t xml:space="preserve">USA Today's </w:t>
            </w:r>
            <w:hyperlink r:id="rId8" w:history="1">
              <w:r w:rsidRPr="00D10E09">
                <w:rPr>
                  <w:rFonts w:ascii="Times" w:hAnsi="Times" w:cs="Times"/>
                  <w:sz w:val="22"/>
                  <w:szCs w:val="22"/>
                </w:rPr>
                <w:t xml:space="preserve">Raymond </w:t>
              </w:r>
              <w:proofErr w:type="spellStart"/>
              <w:r w:rsidRPr="00D10E09">
                <w:rPr>
                  <w:rFonts w:ascii="Times" w:hAnsi="Times" w:cs="Times"/>
                  <w:sz w:val="22"/>
                  <w:szCs w:val="22"/>
                </w:rPr>
                <w:t>Siller</w:t>
              </w:r>
              <w:proofErr w:type="spellEnd"/>
            </w:hyperlink>
            <w:r w:rsidRPr="00D10E09">
              <w:rPr>
                <w:rFonts w:ascii="Times" w:hAnsi="Times" w:cs="Times"/>
                <w:sz w:val="22"/>
                <w:szCs w:val="22"/>
              </w:rPr>
              <w:t xml:space="preserve"> points out that Valentine's Day can overwhelm the average man's masculine sensibil</w:t>
            </w:r>
            <w:r w:rsidR="00FA7A6C">
              <w:rPr>
                <w:rFonts w:ascii="Times" w:hAnsi="Times" w:cs="Times"/>
                <w:sz w:val="22"/>
                <w:szCs w:val="22"/>
              </w:rPr>
              <w:t xml:space="preserve">ities with “pressure to perform.” </w:t>
            </w:r>
            <w:r w:rsidRPr="00D10E09">
              <w:rPr>
                <w:rFonts w:ascii="Times" w:hAnsi="Times" w:cs="Times"/>
                <w:sz w:val="22"/>
                <w:szCs w:val="22"/>
              </w:rPr>
              <w:t>It used to be a simple chore to pick out a card that you'd address to your wife, girlfriend, or mother, lick a stamp and dump it in the nearest mailbox. Then neither rain nor snow, well maybe snow, would have kept the postman from the completion of his appointed rounds. For us, Mission Accomplished. Today, Hallmark and its competitors, sensing merchandising opportunities, have widened the field of love to include grandmothers, aunts, partners, employers, former employers, employees, former employees and the family dog. It's a day when your favorite restaurant, smelling blood in the water, replaces its regular menu with a four-course feast that would bankrupt less affluent nations like Sierra Leone, Eritrea and the United States.</w:t>
            </w:r>
          </w:p>
          <w:p w14:paraId="75CBD687" w14:textId="77777777" w:rsidR="00D10E09" w:rsidRPr="00D10E09" w:rsidRDefault="00D10E09" w:rsidP="00D10E09">
            <w:pPr>
              <w:widowControl w:val="0"/>
              <w:autoSpaceDE w:val="0"/>
              <w:autoSpaceDN w:val="0"/>
              <w:adjustRightInd w:val="0"/>
              <w:spacing w:after="60"/>
              <w:rPr>
                <w:rFonts w:ascii="Times" w:hAnsi="Times" w:cs="Times"/>
                <w:b/>
                <w:bCs/>
                <w:sz w:val="22"/>
                <w:szCs w:val="22"/>
              </w:rPr>
            </w:pPr>
          </w:p>
        </w:tc>
        <w:tc>
          <w:tcPr>
            <w:tcW w:w="456" w:type="dxa"/>
          </w:tcPr>
          <w:p w14:paraId="08E83828" w14:textId="66882AA1" w:rsidR="00D10E09" w:rsidRPr="00D10E09" w:rsidRDefault="004D3202" w:rsidP="00D10E09">
            <w:pPr>
              <w:widowControl w:val="0"/>
              <w:autoSpaceDE w:val="0"/>
              <w:autoSpaceDN w:val="0"/>
              <w:adjustRightInd w:val="0"/>
              <w:spacing w:after="60"/>
              <w:rPr>
                <w:rFonts w:ascii="Times" w:hAnsi="Times" w:cs="Times"/>
                <w:bCs/>
                <w:sz w:val="22"/>
                <w:szCs w:val="22"/>
              </w:rPr>
            </w:pPr>
            <w:r>
              <w:rPr>
                <w:rFonts w:ascii="Times" w:hAnsi="Times" w:cs="Times"/>
                <w:bCs/>
                <w:sz w:val="22"/>
                <w:szCs w:val="22"/>
              </w:rPr>
              <w:t>50</w:t>
            </w:r>
          </w:p>
          <w:p w14:paraId="4FBEFAA5" w14:textId="77777777" w:rsidR="00D10E09" w:rsidRPr="00D10E09" w:rsidRDefault="00D10E09" w:rsidP="00D10E09">
            <w:pPr>
              <w:widowControl w:val="0"/>
              <w:autoSpaceDE w:val="0"/>
              <w:autoSpaceDN w:val="0"/>
              <w:adjustRightInd w:val="0"/>
              <w:spacing w:after="60"/>
              <w:rPr>
                <w:rFonts w:ascii="Times" w:hAnsi="Times" w:cs="Times"/>
                <w:bCs/>
                <w:sz w:val="22"/>
                <w:szCs w:val="22"/>
              </w:rPr>
            </w:pPr>
          </w:p>
          <w:p w14:paraId="6CA27AE8" w14:textId="77777777" w:rsidR="00D10E09" w:rsidRPr="00D10E09" w:rsidRDefault="00D10E09" w:rsidP="00D10E09">
            <w:pPr>
              <w:widowControl w:val="0"/>
              <w:autoSpaceDE w:val="0"/>
              <w:autoSpaceDN w:val="0"/>
              <w:adjustRightInd w:val="0"/>
              <w:spacing w:after="60"/>
              <w:rPr>
                <w:rFonts w:ascii="Times" w:hAnsi="Times" w:cs="Times"/>
                <w:bCs/>
                <w:sz w:val="22"/>
                <w:szCs w:val="22"/>
              </w:rPr>
            </w:pPr>
          </w:p>
          <w:p w14:paraId="305216DC" w14:textId="77777777" w:rsidR="00D10E09" w:rsidRPr="00D10E09" w:rsidRDefault="00D10E09" w:rsidP="00D10E09">
            <w:pPr>
              <w:widowControl w:val="0"/>
              <w:autoSpaceDE w:val="0"/>
              <w:autoSpaceDN w:val="0"/>
              <w:adjustRightInd w:val="0"/>
              <w:spacing w:after="60"/>
              <w:rPr>
                <w:rFonts w:ascii="Times" w:hAnsi="Times" w:cs="Times"/>
                <w:bCs/>
                <w:sz w:val="22"/>
                <w:szCs w:val="22"/>
              </w:rPr>
            </w:pPr>
          </w:p>
          <w:p w14:paraId="5843C412" w14:textId="77777777" w:rsidR="00D10E09" w:rsidRPr="00D10E09" w:rsidRDefault="00D10E09" w:rsidP="00D10E09">
            <w:pPr>
              <w:widowControl w:val="0"/>
              <w:autoSpaceDE w:val="0"/>
              <w:autoSpaceDN w:val="0"/>
              <w:adjustRightInd w:val="0"/>
              <w:spacing w:after="60"/>
              <w:rPr>
                <w:rFonts w:ascii="Times" w:hAnsi="Times" w:cs="Times"/>
                <w:bCs/>
                <w:sz w:val="22"/>
                <w:szCs w:val="22"/>
              </w:rPr>
            </w:pPr>
            <w:r w:rsidRPr="00D10E09">
              <w:rPr>
                <w:rFonts w:ascii="Times" w:hAnsi="Times" w:cs="Times"/>
                <w:bCs/>
                <w:sz w:val="22"/>
                <w:szCs w:val="22"/>
              </w:rPr>
              <w:t>55</w:t>
            </w:r>
          </w:p>
          <w:p w14:paraId="3AC5D1B0" w14:textId="77777777" w:rsidR="00D10E09" w:rsidRPr="00D10E09" w:rsidRDefault="00D10E09" w:rsidP="00D10E09">
            <w:pPr>
              <w:widowControl w:val="0"/>
              <w:autoSpaceDE w:val="0"/>
              <w:autoSpaceDN w:val="0"/>
              <w:adjustRightInd w:val="0"/>
              <w:spacing w:after="60"/>
              <w:rPr>
                <w:rFonts w:ascii="Times" w:hAnsi="Times" w:cs="Times"/>
                <w:bCs/>
                <w:sz w:val="22"/>
                <w:szCs w:val="22"/>
              </w:rPr>
            </w:pPr>
          </w:p>
          <w:p w14:paraId="520A1D09" w14:textId="77777777" w:rsidR="00D10E09" w:rsidRPr="00D10E09" w:rsidRDefault="00D10E09" w:rsidP="00D10E09">
            <w:pPr>
              <w:widowControl w:val="0"/>
              <w:autoSpaceDE w:val="0"/>
              <w:autoSpaceDN w:val="0"/>
              <w:adjustRightInd w:val="0"/>
              <w:spacing w:after="60"/>
              <w:rPr>
                <w:rFonts w:ascii="Times" w:hAnsi="Times" w:cs="Times"/>
                <w:bCs/>
                <w:sz w:val="22"/>
                <w:szCs w:val="22"/>
              </w:rPr>
            </w:pPr>
          </w:p>
          <w:p w14:paraId="6908C2C6" w14:textId="77777777" w:rsidR="00D10E09" w:rsidRPr="00D10E09" w:rsidRDefault="00D10E09" w:rsidP="00D10E09">
            <w:pPr>
              <w:widowControl w:val="0"/>
              <w:autoSpaceDE w:val="0"/>
              <w:autoSpaceDN w:val="0"/>
              <w:adjustRightInd w:val="0"/>
              <w:spacing w:after="60"/>
              <w:rPr>
                <w:rFonts w:ascii="Times" w:hAnsi="Times" w:cs="Times"/>
                <w:bCs/>
                <w:sz w:val="22"/>
                <w:szCs w:val="22"/>
              </w:rPr>
            </w:pPr>
          </w:p>
          <w:p w14:paraId="10252456" w14:textId="77777777" w:rsidR="00D10E09" w:rsidRPr="00D10E09" w:rsidRDefault="00D10E09" w:rsidP="00D10E09">
            <w:pPr>
              <w:widowControl w:val="0"/>
              <w:autoSpaceDE w:val="0"/>
              <w:autoSpaceDN w:val="0"/>
              <w:adjustRightInd w:val="0"/>
              <w:spacing w:after="60"/>
              <w:rPr>
                <w:rFonts w:ascii="Times" w:hAnsi="Times" w:cs="Times"/>
                <w:bCs/>
                <w:sz w:val="22"/>
                <w:szCs w:val="22"/>
              </w:rPr>
            </w:pPr>
            <w:r w:rsidRPr="00D10E09">
              <w:rPr>
                <w:rFonts w:ascii="Times" w:hAnsi="Times" w:cs="Times"/>
                <w:bCs/>
                <w:sz w:val="22"/>
                <w:szCs w:val="22"/>
              </w:rPr>
              <w:t>60</w:t>
            </w:r>
          </w:p>
          <w:p w14:paraId="7BEFBB20" w14:textId="77777777" w:rsidR="00D10E09" w:rsidRPr="00D10E09" w:rsidRDefault="00D10E09" w:rsidP="00D10E09">
            <w:pPr>
              <w:widowControl w:val="0"/>
              <w:autoSpaceDE w:val="0"/>
              <w:autoSpaceDN w:val="0"/>
              <w:adjustRightInd w:val="0"/>
              <w:spacing w:after="60"/>
              <w:rPr>
                <w:rFonts w:ascii="Times" w:hAnsi="Times" w:cs="Times"/>
                <w:bCs/>
                <w:sz w:val="22"/>
                <w:szCs w:val="22"/>
              </w:rPr>
            </w:pPr>
          </w:p>
          <w:p w14:paraId="36EAAA32" w14:textId="77777777" w:rsidR="00D10E09" w:rsidRPr="00D10E09" w:rsidRDefault="00D10E09" w:rsidP="00D10E09">
            <w:pPr>
              <w:widowControl w:val="0"/>
              <w:autoSpaceDE w:val="0"/>
              <w:autoSpaceDN w:val="0"/>
              <w:adjustRightInd w:val="0"/>
              <w:spacing w:after="60"/>
              <w:rPr>
                <w:rFonts w:ascii="Times" w:hAnsi="Times" w:cs="Times"/>
                <w:bCs/>
                <w:sz w:val="22"/>
                <w:szCs w:val="22"/>
              </w:rPr>
            </w:pPr>
          </w:p>
          <w:p w14:paraId="63900579" w14:textId="77777777" w:rsidR="00D10E09" w:rsidRPr="00D10E09" w:rsidRDefault="00D10E09" w:rsidP="00D10E09">
            <w:pPr>
              <w:widowControl w:val="0"/>
              <w:autoSpaceDE w:val="0"/>
              <w:autoSpaceDN w:val="0"/>
              <w:adjustRightInd w:val="0"/>
              <w:spacing w:after="60"/>
              <w:rPr>
                <w:rFonts w:ascii="Times" w:hAnsi="Times" w:cs="Times"/>
                <w:bCs/>
                <w:sz w:val="22"/>
                <w:szCs w:val="22"/>
              </w:rPr>
            </w:pPr>
          </w:p>
          <w:p w14:paraId="272ECD79" w14:textId="77777777" w:rsidR="00D10E09" w:rsidRPr="00D10E09" w:rsidRDefault="00D10E09" w:rsidP="00D10E09">
            <w:pPr>
              <w:widowControl w:val="0"/>
              <w:autoSpaceDE w:val="0"/>
              <w:autoSpaceDN w:val="0"/>
              <w:adjustRightInd w:val="0"/>
              <w:spacing w:after="60"/>
              <w:rPr>
                <w:rFonts w:ascii="Times" w:hAnsi="Times" w:cs="Times"/>
                <w:bCs/>
                <w:sz w:val="22"/>
                <w:szCs w:val="22"/>
              </w:rPr>
            </w:pPr>
            <w:r w:rsidRPr="00D10E09">
              <w:rPr>
                <w:rFonts w:ascii="Times" w:hAnsi="Times" w:cs="Times"/>
                <w:bCs/>
                <w:sz w:val="22"/>
                <w:szCs w:val="22"/>
              </w:rPr>
              <w:t>65</w:t>
            </w:r>
          </w:p>
          <w:p w14:paraId="498D5E9E" w14:textId="77777777" w:rsidR="00D10E09" w:rsidRPr="00D10E09" w:rsidRDefault="00D10E09" w:rsidP="00D10E09">
            <w:pPr>
              <w:widowControl w:val="0"/>
              <w:autoSpaceDE w:val="0"/>
              <w:autoSpaceDN w:val="0"/>
              <w:adjustRightInd w:val="0"/>
              <w:spacing w:after="60"/>
              <w:rPr>
                <w:rFonts w:ascii="Times" w:hAnsi="Times" w:cs="Times"/>
                <w:bCs/>
                <w:sz w:val="22"/>
                <w:szCs w:val="22"/>
              </w:rPr>
            </w:pPr>
          </w:p>
          <w:p w14:paraId="4F73AE10" w14:textId="77777777" w:rsidR="00D10E09" w:rsidRPr="00D10E09" w:rsidRDefault="00D10E09" w:rsidP="00D10E09">
            <w:pPr>
              <w:widowControl w:val="0"/>
              <w:autoSpaceDE w:val="0"/>
              <w:autoSpaceDN w:val="0"/>
              <w:adjustRightInd w:val="0"/>
              <w:spacing w:after="60"/>
              <w:rPr>
                <w:rFonts w:ascii="Times" w:hAnsi="Times" w:cs="Times"/>
                <w:bCs/>
                <w:sz w:val="22"/>
                <w:szCs w:val="22"/>
              </w:rPr>
            </w:pPr>
          </w:p>
          <w:p w14:paraId="4D172791" w14:textId="77777777" w:rsidR="00D10E09" w:rsidRPr="00D10E09" w:rsidRDefault="00D10E09" w:rsidP="00D10E09">
            <w:pPr>
              <w:widowControl w:val="0"/>
              <w:autoSpaceDE w:val="0"/>
              <w:autoSpaceDN w:val="0"/>
              <w:adjustRightInd w:val="0"/>
              <w:spacing w:after="60"/>
              <w:rPr>
                <w:rFonts w:ascii="Times" w:hAnsi="Times" w:cs="Times"/>
                <w:bCs/>
                <w:sz w:val="22"/>
                <w:szCs w:val="22"/>
              </w:rPr>
            </w:pPr>
            <w:r w:rsidRPr="00D10E09">
              <w:rPr>
                <w:rFonts w:ascii="Times" w:hAnsi="Times" w:cs="Times"/>
                <w:bCs/>
                <w:sz w:val="22"/>
                <w:szCs w:val="22"/>
              </w:rPr>
              <w:t>70</w:t>
            </w:r>
          </w:p>
          <w:p w14:paraId="0C55B807" w14:textId="77777777" w:rsidR="00D10E09" w:rsidRPr="00D10E09" w:rsidRDefault="00D10E09" w:rsidP="00D10E09">
            <w:pPr>
              <w:widowControl w:val="0"/>
              <w:autoSpaceDE w:val="0"/>
              <w:autoSpaceDN w:val="0"/>
              <w:adjustRightInd w:val="0"/>
              <w:spacing w:after="60"/>
              <w:rPr>
                <w:rFonts w:ascii="Times" w:hAnsi="Times" w:cs="Times"/>
                <w:bCs/>
                <w:sz w:val="22"/>
                <w:szCs w:val="22"/>
              </w:rPr>
            </w:pPr>
          </w:p>
          <w:p w14:paraId="4F81898F" w14:textId="77777777" w:rsidR="00D10E09" w:rsidRPr="00D10E09" w:rsidRDefault="00D10E09" w:rsidP="00D10E09">
            <w:pPr>
              <w:widowControl w:val="0"/>
              <w:autoSpaceDE w:val="0"/>
              <w:autoSpaceDN w:val="0"/>
              <w:adjustRightInd w:val="0"/>
              <w:spacing w:after="60"/>
              <w:rPr>
                <w:rFonts w:ascii="Times" w:hAnsi="Times" w:cs="Times"/>
                <w:bCs/>
                <w:sz w:val="22"/>
                <w:szCs w:val="22"/>
              </w:rPr>
            </w:pPr>
          </w:p>
          <w:p w14:paraId="10D8634B" w14:textId="77777777" w:rsidR="004D3202" w:rsidRDefault="004D3202" w:rsidP="00D10E09">
            <w:pPr>
              <w:widowControl w:val="0"/>
              <w:autoSpaceDE w:val="0"/>
              <w:autoSpaceDN w:val="0"/>
              <w:adjustRightInd w:val="0"/>
              <w:spacing w:after="60"/>
              <w:rPr>
                <w:rFonts w:ascii="Times" w:hAnsi="Times" w:cs="Times"/>
                <w:bCs/>
                <w:sz w:val="22"/>
                <w:szCs w:val="22"/>
              </w:rPr>
            </w:pPr>
          </w:p>
          <w:p w14:paraId="5175C4E7" w14:textId="77777777" w:rsidR="00D10E09" w:rsidRPr="00D10E09" w:rsidRDefault="00D10E09" w:rsidP="00D10E09">
            <w:pPr>
              <w:widowControl w:val="0"/>
              <w:autoSpaceDE w:val="0"/>
              <w:autoSpaceDN w:val="0"/>
              <w:adjustRightInd w:val="0"/>
              <w:spacing w:after="60"/>
              <w:rPr>
                <w:rFonts w:ascii="Times" w:hAnsi="Times" w:cs="Times"/>
                <w:bCs/>
                <w:sz w:val="22"/>
                <w:szCs w:val="22"/>
              </w:rPr>
            </w:pPr>
            <w:r w:rsidRPr="00D10E09">
              <w:rPr>
                <w:rFonts w:ascii="Times" w:hAnsi="Times" w:cs="Times"/>
                <w:bCs/>
                <w:sz w:val="22"/>
                <w:szCs w:val="22"/>
              </w:rPr>
              <w:t>75</w:t>
            </w:r>
          </w:p>
          <w:p w14:paraId="2E0FA491" w14:textId="77777777" w:rsidR="00D10E09" w:rsidRDefault="00D10E09" w:rsidP="00D10E09">
            <w:pPr>
              <w:widowControl w:val="0"/>
              <w:autoSpaceDE w:val="0"/>
              <w:autoSpaceDN w:val="0"/>
              <w:adjustRightInd w:val="0"/>
              <w:spacing w:after="60"/>
              <w:rPr>
                <w:rFonts w:ascii="Times" w:hAnsi="Times" w:cs="Times"/>
                <w:bCs/>
                <w:sz w:val="22"/>
                <w:szCs w:val="22"/>
              </w:rPr>
            </w:pPr>
          </w:p>
          <w:p w14:paraId="29290F91" w14:textId="77777777" w:rsidR="00D10E09" w:rsidRDefault="00D10E09" w:rsidP="00D10E09">
            <w:pPr>
              <w:widowControl w:val="0"/>
              <w:autoSpaceDE w:val="0"/>
              <w:autoSpaceDN w:val="0"/>
              <w:adjustRightInd w:val="0"/>
              <w:spacing w:after="60"/>
              <w:rPr>
                <w:rFonts w:ascii="Times" w:hAnsi="Times" w:cs="Times"/>
                <w:bCs/>
                <w:sz w:val="22"/>
                <w:szCs w:val="22"/>
              </w:rPr>
            </w:pPr>
          </w:p>
          <w:p w14:paraId="2746ECB1" w14:textId="77777777" w:rsidR="00D10E09" w:rsidRDefault="00D10E09" w:rsidP="00D10E09">
            <w:pPr>
              <w:widowControl w:val="0"/>
              <w:autoSpaceDE w:val="0"/>
              <w:autoSpaceDN w:val="0"/>
              <w:adjustRightInd w:val="0"/>
              <w:spacing w:after="60"/>
              <w:rPr>
                <w:rFonts w:ascii="Times" w:hAnsi="Times" w:cs="Times"/>
                <w:bCs/>
                <w:sz w:val="22"/>
                <w:szCs w:val="22"/>
              </w:rPr>
            </w:pPr>
          </w:p>
          <w:p w14:paraId="66F312EC" w14:textId="77777777" w:rsidR="00D10E09" w:rsidRDefault="00D10E09" w:rsidP="00D10E09">
            <w:pPr>
              <w:widowControl w:val="0"/>
              <w:autoSpaceDE w:val="0"/>
              <w:autoSpaceDN w:val="0"/>
              <w:adjustRightInd w:val="0"/>
              <w:spacing w:after="60"/>
              <w:rPr>
                <w:rFonts w:ascii="Times" w:hAnsi="Times" w:cs="Times"/>
                <w:bCs/>
                <w:sz w:val="22"/>
                <w:szCs w:val="22"/>
              </w:rPr>
            </w:pPr>
            <w:r>
              <w:rPr>
                <w:rFonts w:ascii="Times" w:hAnsi="Times" w:cs="Times"/>
                <w:bCs/>
                <w:sz w:val="22"/>
                <w:szCs w:val="22"/>
              </w:rPr>
              <w:t>80</w:t>
            </w:r>
          </w:p>
          <w:p w14:paraId="1629D2A9" w14:textId="77777777" w:rsidR="00D10E09" w:rsidRDefault="00D10E09" w:rsidP="00D10E09">
            <w:pPr>
              <w:widowControl w:val="0"/>
              <w:autoSpaceDE w:val="0"/>
              <w:autoSpaceDN w:val="0"/>
              <w:adjustRightInd w:val="0"/>
              <w:spacing w:after="60"/>
              <w:rPr>
                <w:rFonts w:ascii="Times" w:hAnsi="Times" w:cs="Times"/>
                <w:bCs/>
                <w:sz w:val="22"/>
                <w:szCs w:val="22"/>
              </w:rPr>
            </w:pPr>
          </w:p>
          <w:p w14:paraId="5D835896" w14:textId="77777777" w:rsidR="00D10E09" w:rsidRDefault="00D10E09" w:rsidP="00D10E09">
            <w:pPr>
              <w:widowControl w:val="0"/>
              <w:autoSpaceDE w:val="0"/>
              <w:autoSpaceDN w:val="0"/>
              <w:adjustRightInd w:val="0"/>
              <w:spacing w:after="60"/>
              <w:rPr>
                <w:rFonts w:ascii="Times" w:hAnsi="Times" w:cs="Times"/>
                <w:bCs/>
                <w:sz w:val="22"/>
                <w:szCs w:val="22"/>
              </w:rPr>
            </w:pPr>
          </w:p>
          <w:p w14:paraId="12EA5F5E" w14:textId="77777777" w:rsidR="00D10E09" w:rsidRPr="00D10E09" w:rsidRDefault="00D10E09" w:rsidP="00D10E09">
            <w:pPr>
              <w:widowControl w:val="0"/>
              <w:autoSpaceDE w:val="0"/>
              <w:autoSpaceDN w:val="0"/>
              <w:adjustRightInd w:val="0"/>
              <w:spacing w:after="60"/>
              <w:rPr>
                <w:rFonts w:ascii="Times" w:hAnsi="Times" w:cs="Times"/>
                <w:bCs/>
                <w:sz w:val="22"/>
                <w:szCs w:val="22"/>
              </w:rPr>
            </w:pPr>
          </w:p>
          <w:p w14:paraId="445949B4" w14:textId="5865F0F0" w:rsidR="00D10E09" w:rsidRPr="00D10E09" w:rsidRDefault="004D3202" w:rsidP="00D10E09">
            <w:pPr>
              <w:widowControl w:val="0"/>
              <w:autoSpaceDE w:val="0"/>
              <w:autoSpaceDN w:val="0"/>
              <w:adjustRightInd w:val="0"/>
              <w:spacing w:after="60"/>
              <w:rPr>
                <w:rFonts w:ascii="Times" w:hAnsi="Times" w:cs="Times"/>
                <w:bCs/>
                <w:sz w:val="22"/>
                <w:szCs w:val="22"/>
              </w:rPr>
            </w:pPr>
            <w:r>
              <w:rPr>
                <w:rFonts w:ascii="Times" w:hAnsi="Times" w:cs="Times"/>
                <w:bCs/>
                <w:sz w:val="22"/>
                <w:szCs w:val="22"/>
              </w:rPr>
              <w:t>85</w:t>
            </w:r>
          </w:p>
          <w:p w14:paraId="306D4CD8" w14:textId="77777777" w:rsidR="00D10E09" w:rsidRPr="00D10E09" w:rsidRDefault="00D10E09" w:rsidP="00D10E09">
            <w:pPr>
              <w:widowControl w:val="0"/>
              <w:autoSpaceDE w:val="0"/>
              <w:autoSpaceDN w:val="0"/>
              <w:adjustRightInd w:val="0"/>
              <w:spacing w:after="60"/>
              <w:rPr>
                <w:rFonts w:ascii="Times" w:hAnsi="Times" w:cs="Times"/>
                <w:bCs/>
                <w:sz w:val="22"/>
                <w:szCs w:val="22"/>
              </w:rPr>
            </w:pPr>
          </w:p>
        </w:tc>
        <w:tc>
          <w:tcPr>
            <w:tcW w:w="4950" w:type="dxa"/>
          </w:tcPr>
          <w:p w14:paraId="6C29B4C3" w14:textId="77777777" w:rsidR="00D10E09" w:rsidRPr="00D10E09" w:rsidRDefault="00D10E09" w:rsidP="00D10E09">
            <w:pPr>
              <w:widowControl w:val="0"/>
              <w:autoSpaceDE w:val="0"/>
              <w:autoSpaceDN w:val="0"/>
              <w:adjustRightInd w:val="0"/>
              <w:ind w:firstLine="720"/>
              <w:rPr>
                <w:rFonts w:ascii="Times" w:hAnsi="Times" w:cs="Times"/>
                <w:sz w:val="22"/>
                <w:szCs w:val="22"/>
              </w:rPr>
            </w:pPr>
            <w:r w:rsidRPr="00D10E09">
              <w:rPr>
                <w:rFonts w:ascii="Times" w:hAnsi="Times" w:cs="Times"/>
                <w:bCs/>
                <w:sz w:val="22"/>
                <w:szCs w:val="22"/>
              </w:rPr>
              <w:t>It's grossly over-commercialized</w:t>
            </w:r>
            <w:r w:rsidRPr="00D10E09">
              <w:rPr>
                <w:rFonts w:ascii="Times" w:hAnsi="Times" w:cs="Times"/>
                <w:b/>
                <w:bCs/>
                <w:sz w:val="22"/>
                <w:szCs w:val="22"/>
              </w:rPr>
              <w:t xml:space="preserve"> </w:t>
            </w:r>
            <w:r>
              <w:rPr>
                <w:rFonts w:ascii="Times" w:hAnsi="Times" w:cs="Times"/>
                <w:sz w:val="22"/>
                <w:szCs w:val="22"/>
              </w:rPr>
              <w:t>observes The Guar</w:t>
            </w:r>
            <w:r w:rsidRPr="00D10E09">
              <w:rPr>
                <w:rFonts w:ascii="Times" w:hAnsi="Times" w:cs="Times"/>
                <w:sz w:val="22"/>
                <w:szCs w:val="22"/>
              </w:rPr>
              <w:t xml:space="preserve">dian's </w:t>
            </w:r>
            <w:hyperlink r:id="rId9" w:history="1">
              <w:r w:rsidRPr="00D10E09">
                <w:rPr>
                  <w:rFonts w:ascii="Times" w:hAnsi="Times" w:cs="Times"/>
                  <w:sz w:val="22"/>
                  <w:szCs w:val="22"/>
                </w:rPr>
                <w:t>Alexander Chancellor,</w:t>
              </w:r>
            </w:hyperlink>
            <w:r w:rsidRPr="00D10E09">
              <w:rPr>
                <w:rFonts w:ascii="Times" w:hAnsi="Times" w:cs="Times"/>
                <w:sz w:val="22"/>
                <w:szCs w:val="22"/>
              </w:rPr>
              <w:t> lamenting the transformation of a Victorian tradition rooted in Chaucer to a seizure-inducing advertising romp promoting Bacchanalian indulgence, “Given that Valentine's Day is a creation of the sentimental Victorian era and based on the flimsiest of traditions, rooted in an obscure reference by Chaucer to the saint's day of an obscure early martyr who had no known interest in love or romance, it is surprising that, according to the US Greeting Card ­Association, about 1bn Valentine's cards are sent throughout the world each year, fewer only than at Christmas.” This must be due to the huge exploitation of Valentine's commercial possibilities, especially in the US. Even a staid old newspaper such as the New York Times runs dozens of articles about what to do, what to buy, what to eat and how to behave on Valentine's Day. It al</w:t>
            </w:r>
            <w:r>
              <w:rPr>
                <w:rFonts w:ascii="Times" w:hAnsi="Times" w:cs="Times"/>
                <w:sz w:val="22"/>
                <w:szCs w:val="22"/>
              </w:rPr>
              <w:t xml:space="preserve">so defers to the modern </w:t>
            </w:r>
            <w:proofErr w:type="spellStart"/>
            <w:r>
              <w:rPr>
                <w:rFonts w:ascii="Times" w:hAnsi="Times" w:cs="Times"/>
                <w:sz w:val="22"/>
                <w:szCs w:val="22"/>
              </w:rPr>
              <w:t>sexualiz</w:t>
            </w:r>
            <w:r w:rsidRPr="00D10E09">
              <w:rPr>
                <w:rFonts w:ascii="Times" w:hAnsi="Times" w:cs="Times"/>
                <w:sz w:val="22"/>
                <w:szCs w:val="22"/>
              </w:rPr>
              <w:t>ation</w:t>
            </w:r>
            <w:proofErr w:type="spellEnd"/>
            <w:r w:rsidRPr="00D10E09">
              <w:rPr>
                <w:rFonts w:ascii="Times" w:hAnsi="Times" w:cs="Times"/>
                <w:sz w:val="22"/>
                <w:szCs w:val="22"/>
              </w:rPr>
              <w:t xml:space="preserve"> of a festival that, in Victorian times, was seen as a celebration of innocent love, often ­involving children.</w:t>
            </w:r>
          </w:p>
          <w:p w14:paraId="170882D2" w14:textId="77777777" w:rsidR="00D10E09" w:rsidRPr="00D10E09" w:rsidRDefault="00D10E09" w:rsidP="005C6677">
            <w:pPr>
              <w:widowControl w:val="0"/>
              <w:tabs>
                <w:tab w:val="left" w:pos="220"/>
                <w:tab w:val="left" w:pos="720"/>
              </w:tabs>
              <w:autoSpaceDE w:val="0"/>
              <w:autoSpaceDN w:val="0"/>
              <w:adjustRightInd w:val="0"/>
              <w:rPr>
                <w:rFonts w:ascii="Times" w:hAnsi="Times" w:cs="Times"/>
                <w:sz w:val="22"/>
                <w:szCs w:val="22"/>
              </w:rPr>
            </w:pPr>
            <w:r w:rsidRPr="00D10E09">
              <w:rPr>
                <w:rFonts w:ascii="Times" w:hAnsi="Times" w:cs="Times"/>
                <w:bCs/>
                <w:sz w:val="22"/>
                <w:szCs w:val="22"/>
              </w:rPr>
              <w:tab/>
            </w:r>
            <w:r w:rsidRPr="00D10E09">
              <w:rPr>
                <w:rFonts w:ascii="Times" w:hAnsi="Times" w:cs="Times"/>
                <w:bCs/>
                <w:sz w:val="22"/>
                <w:szCs w:val="22"/>
              </w:rPr>
              <w:tab/>
              <w:t>It doesn't suit complex modern relationships</w:t>
            </w:r>
            <w:r w:rsidRPr="00D10E09">
              <w:rPr>
                <w:rFonts w:ascii="Times" w:hAnsi="Times" w:cs="Times"/>
                <w:sz w:val="22"/>
                <w:szCs w:val="22"/>
              </w:rPr>
              <w:t xml:space="preserve"> notes </w:t>
            </w:r>
            <w:hyperlink r:id="rId10" w:history="1">
              <w:r w:rsidRPr="00D10E09">
                <w:rPr>
                  <w:rFonts w:ascii="Times" w:hAnsi="Times" w:cs="Times"/>
                  <w:sz w:val="22"/>
                  <w:szCs w:val="22"/>
                </w:rPr>
                <w:t xml:space="preserve">Tracy </w:t>
              </w:r>
              <w:proofErr w:type="spellStart"/>
              <w:r w:rsidRPr="00D10E09">
                <w:rPr>
                  <w:rFonts w:ascii="Times" w:hAnsi="Times" w:cs="Times"/>
                  <w:sz w:val="22"/>
                  <w:szCs w:val="22"/>
                </w:rPr>
                <w:t>Quan</w:t>
              </w:r>
              <w:proofErr w:type="spellEnd"/>
            </w:hyperlink>
            <w:r w:rsidRPr="00D10E09">
              <w:rPr>
                <w:rFonts w:ascii="Times" w:hAnsi="Times" w:cs="Times"/>
                <w:sz w:val="22"/>
                <w:szCs w:val="22"/>
              </w:rPr>
              <w:t xml:space="preserve"> at the Daily Beast, before offering advice to those "cheating on your spouse...sleeping with the boss...or seeing a hooker":</w:t>
            </w:r>
            <w:r w:rsidR="005C6677">
              <w:rPr>
                <w:rFonts w:ascii="Times" w:hAnsi="Times" w:cs="Times"/>
                <w:sz w:val="22"/>
                <w:szCs w:val="22"/>
              </w:rPr>
              <w:t xml:space="preserve"> </w:t>
            </w:r>
            <w:r w:rsidRPr="00D10E09">
              <w:rPr>
                <w:rFonts w:ascii="Times" w:hAnsi="Times" w:cs="Times"/>
                <w:sz w:val="22"/>
                <w:szCs w:val="22"/>
              </w:rPr>
              <w:t xml:space="preserve">There's a dark side to Valentine's Day that many of us fear as the date draws near. You know who you are. </w:t>
            </w:r>
            <w:r w:rsidR="005C6677">
              <w:rPr>
                <w:rFonts w:ascii="Times" w:hAnsi="Times" w:cs="Times"/>
                <w:sz w:val="22"/>
                <w:szCs w:val="22"/>
              </w:rPr>
              <w:t xml:space="preserve">Consider confession instead of a card. </w:t>
            </w:r>
            <w:r w:rsidRPr="00D10E09">
              <w:rPr>
                <w:rFonts w:ascii="Times" w:hAnsi="Times" w:cs="Times"/>
                <w:sz w:val="22"/>
                <w:szCs w:val="22"/>
              </w:rPr>
              <w:t>You're the one who's juggling two boyfriends, sleeping with the boss, or cheating on your wife</w:t>
            </w:r>
            <w:proofErr w:type="gramStart"/>
            <w:r w:rsidR="005C6677">
              <w:rPr>
                <w:rFonts w:ascii="Times" w:hAnsi="Times" w:cs="Times"/>
                <w:sz w:val="22"/>
                <w:szCs w:val="22"/>
              </w:rPr>
              <w:t>.</w:t>
            </w:r>
            <w:r w:rsidRPr="00D10E09">
              <w:rPr>
                <w:rFonts w:ascii="Times" w:hAnsi="Times" w:cs="Times"/>
                <w:sz w:val="22"/>
                <w:szCs w:val="22"/>
              </w:rPr>
              <w:t>.</w:t>
            </w:r>
            <w:proofErr w:type="gramEnd"/>
            <w:r w:rsidRPr="00D10E09">
              <w:rPr>
                <w:rFonts w:ascii="Times" w:hAnsi="Times" w:cs="Times"/>
                <w:sz w:val="22"/>
                <w:szCs w:val="22"/>
              </w:rPr>
              <w:t xml:space="preserve"> Your anxieties about finding the perfect candlelit restaurant and romantic gift are compounded by the fact that the person (people?) you're finding these for don't exactly fit the Valentine's Day mold.</w:t>
            </w:r>
          </w:p>
          <w:p w14:paraId="3C8F6E02" w14:textId="77777777" w:rsidR="00D10E09" w:rsidRPr="00D10E09" w:rsidRDefault="00D10E09" w:rsidP="00D10E09">
            <w:pPr>
              <w:widowControl w:val="0"/>
              <w:autoSpaceDE w:val="0"/>
              <w:autoSpaceDN w:val="0"/>
              <w:adjustRightInd w:val="0"/>
              <w:spacing w:after="60"/>
              <w:rPr>
                <w:rFonts w:ascii="Times" w:hAnsi="Times" w:cs="Times"/>
                <w:b/>
                <w:bCs/>
                <w:sz w:val="22"/>
                <w:szCs w:val="22"/>
              </w:rPr>
            </w:pPr>
          </w:p>
        </w:tc>
      </w:tr>
    </w:tbl>
    <w:p w14:paraId="640AA7BC" w14:textId="77777777" w:rsidR="00D10E09" w:rsidRDefault="00D10E09" w:rsidP="00D10E09">
      <w:pPr>
        <w:rPr>
          <w:sz w:val="22"/>
          <w:szCs w:val="22"/>
        </w:rPr>
      </w:pPr>
    </w:p>
    <w:p w14:paraId="236D41AD" w14:textId="77777777" w:rsidR="00D71725" w:rsidRDefault="00D71725" w:rsidP="00D10E09">
      <w:pPr>
        <w:rPr>
          <w:sz w:val="22"/>
          <w:szCs w:val="22"/>
        </w:rPr>
      </w:pPr>
    </w:p>
    <w:p w14:paraId="317D52E7" w14:textId="77777777" w:rsidR="00D71725" w:rsidRDefault="00D71725" w:rsidP="00D10E09">
      <w:pPr>
        <w:rPr>
          <w:sz w:val="22"/>
          <w:szCs w:val="22"/>
        </w:rPr>
      </w:pPr>
    </w:p>
    <w:p w14:paraId="2FE24594" w14:textId="6F87EB41" w:rsidR="00D71725" w:rsidRPr="00D71725" w:rsidRDefault="00D71725" w:rsidP="00D71725">
      <w:pPr>
        <w:pStyle w:val="ListParagraph"/>
        <w:numPr>
          <w:ilvl w:val="0"/>
          <w:numId w:val="5"/>
        </w:numPr>
        <w:rPr>
          <w:sz w:val="22"/>
          <w:szCs w:val="22"/>
        </w:rPr>
      </w:pPr>
      <w:r w:rsidRPr="00D71725">
        <w:rPr>
          <w:sz w:val="22"/>
          <w:szCs w:val="22"/>
        </w:rPr>
        <w:t>In the passage, the author’s overall attitude toward Valentine’s Day can be best described as</w:t>
      </w:r>
    </w:p>
    <w:p w14:paraId="5D76B72E" w14:textId="3C7EC6D7" w:rsidR="00D71725" w:rsidRDefault="00D71725" w:rsidP="00D71725">
      <w:pPr>
        <w:pStyle w:val="ListParagraph"/>
        <w:numPr>
          <w:ilvl w:val="0"/>
          <w:numId w:val="6"/>
        </w:numPr>
        <w:rPr>
          <w:sz w:val="22"/>
          <w:szCs w:val="22"/>
        </w:rPr>
      </w:pPr>
      <w:proofErr w:type="gramStart"/>
      <w:r>
        <w:rPr>
          <w:sz w:val="22"/>
          <w:szCs w:val="22"/>
        </w:rPr>
        <w:t>grudgingly</w:t>
      </w:r>
      <w:proofErr w:type="gramEnd"/>
      <w:r>
        <w:rPr>
          <w:sz w:val="22"/>
          <w:szCs w:val="22"/>
        </w:rPr>
        <w:t xml:space="preserve"> appreciative</w:t>
      </w:r>
    </w:p>
    <w:p w14:paraId="622FAD2E" w14:textId="49DD71A5" w:rsidR="00D71725" w:rsidRDefault="00D71725" w:rsidP="00D71725">
      <w:pPr>
        <w:pStyle w:val="ListParagraph"/>
        <w:numPr>
          <w:ilvl w:val="0"/>
          <w:numId w:val="6"/>
        </w:numPr>
        <w:rPr>
          <w:sz w:val="22"/>
          <w:szCs w:val="22"/>
        </w:rPr>
      </w:pPr>
      <w:proofErr w:type="gramStart"/>
      <w:r>
        <w:rPr>
          <w:sz w:val="22"/>
          <w:szCs w:val="22"/>
        </w:rPr>
        <w:t>cleverly</w:t>
      </w:r>
      <w:proofErr w:type="gramEnd"/>
      <w:r>
        <w:rPr>
          <w:sz w:val="22"/>
          <w:szCs w:val="22"/>
        </w:rPr>
        <w:t xml:space="preserve"> nonjudgmental</w:t>
      </w:r>
    </w:p>
    <w:p w14:paraId="2B398C83" w14:textId="246FC569" w:rsidR="00D71725" w:rsidRDefault="00D71725" w:rsidP="00D71725">
      <w:pPr>
        <w:pStyle w:val="ListParagraph"/>
        <w:numPr>
          <w:ilvl w:val="0"/>
          <w:numId w:val="6"/>
        </w:numPr>
        <w:rPr>
          <w:sz w:val="22"/>
          <w:szCs w:val="22"/>
        </w:rPr>
      </w:pPr>
      <w:proofErr w:type="gramStart"/>
      <w:r>
        <w:rPr>
          <w:sz w:val="22"/>
          <w:szCs w:val="22"/>
        </w:rPr>
        <w:t>bitterly</w:t>
      </w:r>
      <w:proofErr w:type="gramEnd"/>
      <w:r>
        <w:rPr>
          <w:sz w:val="22"/>
          <w:szCs w:val="22"/>
        </w:rPr>
        <w:t xml:space="preserve"> disillusioned</w:t>
      </w:r>
    </w:p>
    <w:p w14:paraId="4F5DB60F" w14:textId="7960EADA" w:rsidR="00D71725" w:rsidRDefault="00D71725" w:rsidP="00D71725">
      <w:pPr>
        <w:pStyle w:val="ListParagraph"/>
        <w:numPr>
          <w:ilvl w:val="0"/>
          <w:numId w:val="6"/>
        </w:numPr>
        <w:rPr>
          <w:sz w:val="22"/>
          <w:szCs w:val="22"/>
        </w:rPr>
      </w:pPr>
      <w:proofErr w:type="gramStart"/>
      <w:r>
        <w:rPr>
          <w:sz w:val="22"/>
          <w:szCs w:val="22"/>
        </w:rPr>
        <w:t>viciously</w:t>
      </w:r>
      <w:proofErr w:type="gramEnd"/>
      <w:r>
        <w:rPr>
          <w:sz w:val="22"/>
          <w:szCs w:val="22"/>
        </w:rPr>
        <w:t xml:space="preserve"> sarcastic</w:t>
      </w:r>
    </w:p>
    <w:p w14:paraId="591E4599" w14:textId="2EE3F6C6" w:rsidR="00D71725" w:rsidRDefault="00D71725" w:rsidP="00D71725">
      <w:pPr>
        <w:pStyle w:val="ListParagraph"/>
        <w:numPr>
          <w:ilvl w:val="0"/>
          <w:numId w:val="6"/>
        </w:numPr>
        <w:rPr>
          <w:sz w:val="22"/>
          <w:szCs w:val="22"/>
        </w:rPr>
      </w:pPr>
      <w:proofErr w:type="gramStart"/>
      <w:r>
        <w:rPr>
          <w:sz w:val="22"/>
          <w:szCs w:val="22"/>
        </w:rPr>
        <w:t>overwhelmingly</w:t>
      </w:r>
      <w:proofErr w:type="gramEnd"/>
      <w:r>
        <w:rPr>
          <w:sz w:val="22"/>
          <w:szCs w:val="22"/>
        </w:rPr>
        <w:t xml:space="preserve"> supportive</w:t>
      </w:r>
    </w:p>
    <w:p w14:paraId="161E9918" w14:textId="77777777" w:rsidR="00D71725" w:rsidRDefault="00D71725" w:rsidP="00D71725">
      <w:pPr>
        <w:rPr>
          <w:sz w:val="22"/>
          <w:szCs w:val="22"/>
        </w:rPr>
      </w:pPr>
    </w:p>
    <w:p w14:paraId="26F46CA7" w14:textId="097CC778" w:rsidR="00D71725" w:rsidRPr="00D71725" w:rsidRDefault="00D71725" w:rsidP="00D71725">
      <w:pPr>
        <w:pStyle w:val="ListParagraph"/>
        <w:numPr>
          <w:ilvl w:val="0"/>
          <w:numId w:val="5"/>
        </w:numPr>
        <w:rPr>
          <w:sz w:val="22"/>
          <w:szCs w:val="22"/>
        </w:rPr>
      </w:pPr>
      <w:r w:rsidRPr="00D71725">
        <w:rPr>
          <w:sz w:val="22"/>
          <w:szCs w:val="22"/>
        </w:rPr>
        <w:t>Which of the following best describes the function of the second sentence (lines 2-5) in the first paragraph?</w:t>
      </w:r>
    </w:p>
    <w:p w14:paraId="32DBEF04" w14:textId="24CEE9A7" w:rsidR="00D71725" w:rsidRDefault="00D71725" w:rsidP="00D71725">
      <w:pPr>
        <w:pStyle w:val="ListParagraph"/>
        <w:numPr>
          <w:ilvl w:val="0"/>
          <w:numId w:val="7"/>
        </w:numPr>
        <w:rPr>
          <w:sz w:val="22"/>
          <w:szCs w:val="22"/>
        </w:rPr>
      </w:pPr>
      <w:r>
        <w:rPr>
          <w:sz w:val="22"/>
          <w:szCs w:val="22"/>
        </w:rPr>
        <w:t>It qualifies and expands the first sentence</w:t>
      </w:r>
    </w:p>
    <w:p w14:paraId="015AB443" w14:textId="4F29CF4A" w:rsidR="00D71725" w:rsidRDefault="00D71725" w:rsidP="00D71725">
      <w:pPr>
        <w:pStyle w:val="ListParagraph"/>
        <w:numPr>
          <w:ilvl w:val="0"/>
          <w:numId w:val="7"/>
        </w:numPr>
        <w:rPr>
          <w:sz w:val="22"/>
          <w:szCs w:val="22"/>
        </w:rPr>
      </w:pPr>
      <w:r>
        <w:rPr>
          <w:sz w:val="22"/>
          <w:szCs w:val="22"/>
        </w:rPr>
        <w:t>It focuses on qualities Keller likes</w:t>
      </w:r>
    </w:p>
    <w:p w14:paraId="698C8727" w14:textId="3A53CFF5" w:rsidR="00D71725" w:rsidRDefault="00D71725" w:rsidP="00D71725">
      <w:pPr>
        <w:pStyle w:val="ListParagraph"/>
        <w:numPr>
          <w:ilvl w:val="0"/>
          <w:numId w:val="7"/>
        </w:numPr>
        <w:rPr>
          <w:sz w:val="22"/>
          <w:szCs w:val="22"/>
        </w:rPr>
      </w:pPr>
      <w:r>
        <w:rPr>
          <w:sz w:val="22"/>
          <w:szCs w:val="22"/>
        </w:rPr>
        <w:t>It compares Valentine’s Day to romantic movies</w:t>
      </w:r>
    </w:p>
    <w:p w14:paraId="7AEEE854" w14:textId="381BB761" w:rsidR="00D71725" w:rsidRDefault="00D71725" w:rsidP="00D71725">
      <w:pPr>
        <w:pStyle w:val="ListParagraph"/>
        <w:numPr>
          <w:ilvl w:val="0"/>
          <w:numId w:val="7"/>
        </w:numPr>
        <w:rPr>
          <w:sz w:val="22"/>
          <w:szCs w:val="22"/>
        </w:rPr>
      </w:pPr>
      <w:r>
        <w:rPr>
          <w:sz w:val="22"/>
          <w:szCs w:val="22"/>
        </w:rPr>
        <w:t>It provides an example of loving praise</w:t>
      </w:r>
    </w:p>
    <w:p w14:paraId="20AC597E" w14:textId="124BB872" w:rsidR="00D71725" w:rsidRDefault="00D71725" w:rsidP="00D71725">
      <w:pPr>
        <w:pStyle w:val="ListParagraph"/>
        <w:numPr>
          <w:ilvl w:val="0"/>
          <w:numId w:val="7"/>
        </w:numPr>
        <w:rPr>
          <w:sz w:val="22"/>
          <w:szCs w:val="22"/>
        </w:rPr>
      </w:pPr>
      <w:r>
        <w:rPr>
          <w:sz w:val="22"/>
          <w:szCs w:val="22"/>
        </w:rPr>
        <w:t xml:space="preserve">It signals a </w:t>
      </w:r>
      <w:r w:rsidR="00561028">
        <w:rPr>
          <w:sz w:val="22"/>
          <w:szCs w:val="22"/>
        </w:rPr>
        <w:t>transition in thought from the opening sentence</w:t>
      </w:r>
    </w:p>
    <w:p w14:paraId="0BC07086" w14:textId="77777777" w:rsidR="00561028" w:rsidRDefault="00561028" w:rsidP="00561028">
      <w:pPr>
        <w:rPr>
          <w:sz w:val="22"/>
          <w:szCs w:val="22"/>
        </w:rPr>
      </w:pPr>
    </w:p>
    <w:p w14:paraId="70A97767" w14:textId="52EFB5C0" w:rsidR="00561028" w:rsidRPr="00561028" w:rsidRDefault="00561028" w:rsidP="00561028">
      <w:pPr>
        <w:pStyle w:val="ListParagraph"/>
        <w:numPr>
          <w:ilvl w:val="0"/>
          <w:numId w:val="5"/>
        </w:numPr>
        <w:rPr>
          <w:sz w:val="22"/>
          <w:szCs w:val="22"/>
        </w:rPr>
      </w:pPr>
      <w:r w:rsidRPr="00561028">
        <w:rPr>
          <w:sz w:val="22"/>
          <w:szCs w:val="22"/>
        </w:rPr>
        <w:t>The author</w:t>
      </w:r>
      <w:r>
        <w:rPr>
          <w:sz w:val="22"/>
          <w:szCs w:val="22"/>
        </w:rPr>
        <w:t>’</w:t>
      </w:r>
      <w:r w:rsidRPr="00561028">
        <w:rPr>
          <w:sz w:val="22"/>
          <w:szCs w:val="22"/>
        </w:rPr>
        <w:t xml:space="preserve">s discussion of Huffman’s take on the historical underpinnings of Valentine’s Day </w:t>
      </w:r>
      <w:r>
        <w:rPr>
          <w:sz w:val="22"/>
          <w:szCs w:val="22"/>
        </w:rPr>
        <w:t xml:space="preserve">(lines 9-20) </w:t>
      </w:r>
      <w:r w:rsidRPr="00561028">
        <w:rPr>
          <w:sz w:val="22"/>
          <w:szCs w:val="22"/>
        </w:rPr>
        <w:t>is best described as</w:t>
      </w:r>
    </w:p>
    <w:p w14:paraId="3CEC586D" w14:textId="55B7A3A2" w:rsidR="00561028" w:rsidRDefault="00AE600D" w:rsidP="00561028">
      <w:pPr>
        <w:pStyle w:val="ListParagraph"/>
        <w:numPr>
          <w:ilvl w:val="0"/>
          <w:numId w:val="8"/>
        </w:numPr>
        <w:rPr>
          <w:sz w:val="22"/>
          <w:szCs w:val="22"/>
        </w:rPr>
      </w:pPr>
      <w:proofErr w:type="gramStart"/>
      <w:r>
        <w:rPr>
          <w:sz w:val="22"/>
          <w:szCs w:val="22"/>
        </w:rPr>
        <w:t>be</w:t>
      </w:r>
      <w:r w:rsidR="00561028">
        <w:rPr>
          <w:sz w:val="22"/>
          <w:szCs w:val="22"/>
        </w:rPr>
        <w:t>mused</w:t>
      </w:r>
      <w:proofErr w:type="gramEnd"/>
      <w:r w:rsidR="00561028">
        <w:rPr>
          <w:sz w:val="22"/>
          <w:szCs w:val="22"/>
        </w:rPr>
        <w:t xml:space="preserve"> reporting</w:t>
      </w:r>
    </w:p>
    <w:p w14:paraId="2B6B425F" w14:textId="49282D3A" w:rsidR="00561028" w:rsidRDefault="00561028" w:rsidP="00561028">
      <w:pPr>
        <w:pStyle w:val="ListParagraph"/>
        <w:numPr>
          <w:ilvl w:val="0"/>
          <w:numId w:val="8"/>
        </w:numPr>
        <w:rPr>
          <w:sz w:val="22"/>
          <w:szCs w:val="22"/>
        </w:rPr>
      </w:pPr>
      <w:proofErr w:type="gramStart"/>
      <w:r>
        <w:rPr>
          <w:sz w:val="22"/>
          <w:szCs w:val="22"/>
        </w:rPr>
        <w:t>contemptuous</w:t>
      </w:r>
      <w:proofErr w:type="gramEnd"/>
      <w:r>
        <w:rPr>
          <w:sz w:val="22"/>
          <w:szCs w:val="22"/>
        </w:rPr>
        <w:t xml:space="preserve"> dismissal</w:t>
      </w:r>
    </w:p>
    <w:p w14:paraId="511C63A9" w14:textId="4EDEEEDD" w:rsidR="00561028" w:rsidRDefault="00561028" w:rsidP="00561028">
      <w:pPr>
        <w:pStyle w:val="ListParagraph"/>
        <w:numPr>
          <w:ilvl w:val="0"/>
          <w:numId w:val="8"/>
        </w:numPr>
        <w:rPr>
          <w:sz w:val="22"/>
          <w:szCs w:val="22"/>
        </w:rPr>
      </w:pPr>
      <w:proofErr w:type="gramStart"/>
      <w:r>
        <w:rPr>
          <w:sz w:val="22"/>
          <w:szCs w:val="22"/>
        </w:rPr>
        <w:t>witty</w:t>
      </w:r>
      <w:proofErr w:type="gramEnd"/>
      <w:r>
        <w:rPr>
          <w:sz w:val="22"/>
          <w:szCs w:val="22"/>
        </w:rPr>
        <w:t xml:space="preserve"> defense</w:t>
      </w:r>
    </w:p>
    <w:p w14:paraId="255BD3F4" w14:textId="431564A4" w:rsidR="00561028" w:rsidRDefault="00561028" w:rsidP="00561028">
      <w:pPr>
        <w:pStyle w:val="ListParagraph"/>
        <w:numPr>
          <w:ilvl w:val="0"/>
          <w:numId w:val="8"/>
        </w:numPr>
        <w:rPr>
          <w:sz w:val="22"/>
          <w:szCs w:val="22"/>
        </w:rPr>
      </w:pPr>
      <w:proofErr w:type="gramStart"/>
      <w:r>
        <w:rPr>
          <w:sz w:val="22"/>
          <w:szCs w:val="22"/>
        </w:rPr>
        <w:t>profuse</w:t>
      </w:r>
      <w:proofErr w:type="gramEnd"/>
      <w:r>
        <w:rPr>
          <w:sz w:val="22"/>
          <w:szCs w:val="22"/>
        </w:rPr>
        <w:t xml:space="preserve"> commendation</w:t>
      </w:r>
    </w:p>
    <w:p w14:paraId="597E691A" w14:textId="26C2B91A" w:rsidR="00561028" w:rsidRDefault="00561028" w:rsidP="00561028">
      <w:pPr>
        <w:pStyle w:val="ListParagraph"/>
        <w:numPr>
          <w:ilvl w:val="0"/>
          <w:numId w:val="8"/>
        </w:numPr>
        <w:rPr>
          <w:sz w:val="22"/>
          <w:szCs w:val="22"/>
        </w:rPr>
      </w:pPr>
      <w:proofErr w:type="gramStart"/>
      <w:r>
        <w:rPr>
          <w:sz w:val="22"/>
          <w:szCs w:val="22"/>
        </w:rPr>
        <w:t>qualified</w:t>
      </w:r>
      <w:proofErr w:type="gramEnd"/>
      <w:r>
        <w:rPr>
          <w:sz w:val="22"/>
          <w:szCs w:val="22"/>
        </w:rPr>
        <w:t xml:space="preserve"> appreciation</w:t>
      </w:r>
    </w:p>
    <w:p w14:paraId="44A42429" w14:textId="77777777" w:rsidR="00561028" w:rsidRDefault="00561028" w:rsidP="00561028">
      <w:pPr>
        <w:rPr>
          <w:sz w:val="22"/>
          <w:szCs w:val="22"/>
        </w:rPr>
      </w:pPr>
    </w:p>
    <w:p w14:paraId="3F98FF94" w14:textId="63EFD8EA" w:rsidR="00561028" w:rsidRPr="004D3202" w:rsidRDefault="00561028" w:rsidP="004D3202">
      <w:pPr>
        <w:pStyle w:val="ListParagraph"/>
        <w:numPr>
          <w:ilvl w:val="0"/>
          <w:numId w:val="5"/>
        </w:numPr>
        <w:rPr>
          <w:sz w:val="22"/>
          <w:szCs w:val="22"/>
        </w:rPr>
      </w:pPr>
      <w:r w:rsidRPr="004D3202">
        <w:rPr>
          <w:sz w:val="22"/>
          <w:szCs w:val="22"/>
        </w:rPr>
        <w:t xml:space="preserve">“Usual suspects” </w:t>
      </w:r>
      <w:r w:rsidR="004D3202" w:rsidRPr="004D3202">
        <w:rPr>
          <w:sz w:val="22"/>
          <w:szCs w:val="22"/>
        </w:rPr>
        <w:t xml:space="preserve">(line 30) </w:t>
      </w:r>
      <w:r w:rsidR="004D3202">
        <w:rPr>
          <w:sz w:val="22"/>
          <w:szCs w:val="22"/>
        </w:rPr>
        <w:t xml:space="preserve">most likely </w:t>
      </w:r>
      <w:r w:rsidR="004D3202" w:rsidRPr="004D3202">
        <w:rPr>
          <w:sz w:val="22"/>
          <w:szCs w:val="22"/>
        </w:rPr>
        <w:t>refers to</w:t>
      </w:r>
    </w:p>
    <w:p w14:paraId="33D871E6" w14:textId="595FAC19" w:rsidR="004D3202" w:rsidRDefault="004D3202" w:rsidP="004D3202">
      <w:pPr>
        <w:pStyle w:val="ListParagraph"/>
        <w:numPr>
          <w:ilvl w:val="0"/>
          <w:numId w:val="9"/>
        </w:numPr>
        <w:rPr>
          <w:sz w:val="22"/>
          <w:szCs w:val="22"/>
        </w:rPr>
      </w:pPr>
      <w:proofErr w:type="gramStart"/>
      <w:r>
        <w:rPr>
          <w:sz w:val="22"/>
          <w:szCs w:val="22"/>
        </w:rPr>
        <w:t>popular</w:t>
      </w:r>
      <w:proofErr w:type="gramEnd"/>
      <w:r>
        <w:rPr>
          <w:sz w:val="22"/>
          <w:szCs w:val="22"/>
        </w:rPr>
        <w:t xml:space="preserve"> students</w:t>
      </w:r>
    </w:p>
    <w:p w14:paraId="03618697" w14:textId="25EE0A70" w:rsidR="004D3202" w:rsidRDefault="004D3202" w:rsidP="004D3202">
      <w:pPr>
        <w:pStyle w:val="ListParagraph"/>
        <w:numPr>
          <w:ilvl w:val="0"/>
          <w:numId w:val="9"/>
        </w:numPr>
        <w:rPr>
          <w:sz w:val="22"/>
          <w:szCs w:val="22"/>
        </w:rPr>
      </w:pPr>
      <w:proofErr w:type="gramStart"/>
      <w:r>
        <w:rPr>
          <w:sz w:val="22"/>
          <w:szCs w:val="22"/>
        </w:rPr>
        <w:t>modest</w:t>
      </w:r>
      <w:proofErr w:type="gramEnd"/>
      <w:r>
        <w:rPr>
          <w:sz w:val="22"/>
          <w:szCs w:val="22"/>
        </w:rPr>
        <w:t xml:space="preserve"> students</w:t>
      </w:r>
    </w:p>
    <w:p w14:paraId="5A706C0D" w14:textId="525BED34" w:rsidR="004D3202" w:rsidRDefault="004D3202" w:rsidP="004D3202">
      <w:pPr>
        <w:pStyle w:val="ListParagraph"/>
        <w:numPr>
          <w:ilvl w:val="0"/>
          <w:numId w:val="9"/>
        </w:numPr>
        <w:rPr>
          <w:sz w:val="22"/>
          <w:szCs w:val="22"/>
        </w:rPr>
      </w:pPr>
      <w:proofErr w:type="gramStart"/>
      <w:r>
        <w:rPr>
          <w:sz w:val="22"/>
          <w:szCs w:val="22"/>
        </w:rPr>
        <w:t>criminal</w:t>
      </w:r>
      <w:proofErr w:type="gramEnd"/>
      <w:r>
        <w:rPr>
          <w:sz w:val="22"/>
          <w:szCs w:val="22"/>
        </w:rPr>
        <w:t xml:space="preserve"> students</w:t>
      </w:r>
    </w:p>
    <w:p w14:paraId="38132AC1" w14:textId="5CD0447C" w:rsidR="004D3202" w:rsidRDefault="004D3202" w:rsidP="004D3202">
      <w:pPr>
        <w:pStyle w:val="ListParagraph"/>
        <w:numPr>
          <w:ilvl w:val="0"/>
          <w:numId w:val="9"/>
        </w:numPr>
        <w:rPr>
          <w:sz w:val="22"/>
          <w:szCs w:val="22"/>
        </w:rPr>
      </w:pPr>
      <w:proofErr w:type="gramStart"/>
      <w:r>
        <w:rPr>
          <w:sz w:val="22"/>
          <w:szCs w:val="22"/>
        </w:rPr>
        <w:t>suspicious</w:t>
      </w:r>
      <w:proofErr w:type="gramEnd"/>
      <w:r>
        <w:rPr>
          <w:sz w:val="22"/>
          <w:szCs w:val="22"/>
        </w:rPr>
        <w:t xml:space="preserve"> students</w:t>
      </w:r>
    </w:p>
    <w:p w14:paraId="2BA7BB7C" w14:textId="17A3344C" w:rsidR="004D3202" w:rsidRDefault="004D3202" w:rsidP="004D3202">
      <w:pPr>
        <w:pStyle w:val="ListParagraph"/>
        <w:numPr>
          <w:ilvl w:val="0"/>
          <w:numId w:val="9"/>
        </w:numPr>
        <w:rPr>
          <w:sz w:val="22"/>
          <w:szCs w:val="22"/>
        </w:rPr>
      </w:pPr>
      <w:proofErr w:type="gramStart"/>
      <w:r>
        <w:rPr>
          <w:sz w:val="22"/>
          <w:szCs w:val="22"/>
        </w:rPr>
        <w:t>eloquent</w:t>
      </w:r>
      <w:proofErr w:type="gramEnd"/>
      <w:r>
        <w:rPr>
          <w:sz w:val="22"/>
          <w:szCs w:val="22"/>
        </w:rPr>
        <w:t xml:space="preserve"> students</w:t>
      </w:r>
    </w:p>
    <w:p w14:paraId="6317DABE" w14:textId="77777777" w:rsidR="004D3202" w:rsidRDefault="004D3202" w:rsidP="004D3202">
      <w:pPr>
        <w:rPr>
          <w:sz w:val="22"/>
          <w:szCs w:val="22"/>
        </w:rPr>
      </w:pPr>
    </w:p>
    <w:p w14:paraId="66305807" w14:textId="6E2198FD" w:rsidR="004D3202" w:rsidRPr="004D3202" w:rsidRDefault="004D3202" w:rsidP="004D3202">
      <w:pPr>
        <w:pStyle w:val="ListParagraph"/>
        <w:numPr>
          <w:ilvl w:val="0"/>
          <w:numId w:val="5"/>
        </w:numPr>
        <w:rPr>
          <w:sz w:val="22"/>
          <w:szCs w:val="22"/>
        </w:rPr>
      </w:pPr>
      <w:r w:rsidRPr="004D3202">
        <w:rPr>
          <w:sz w:val="22"/>
          <w:szCs w:val="22"/>
        </w:rPr>
        <w:t>The author indicates that the average man may</w:t>
      </w:r>
    </w:p>
    <w:p w14:paraId="1486C3C9" w14:textId="357EA5C0" w:rsidR="004D3202" w:rsidRDefault="004D3202" w:rsidP="004D3202">
      <w:pPr>
        <w:pStyle w:val="ListParagraph"/>
        <w:numPr>
          <w:ilvl w:val="0"/>
          <w:numId w:val="10"/>
        </w:numPr>
        <w:rPr>
          <w:sz w:val="22"/>
          <w:szCs w:val="22"/>
        </w:rPr>
      </w:pPr>
      <w:proofErr w:type="gramStart"/>
      <w:r>
        <w:rPr>
          <w:sz w:val="22"/>
          <w:szCs w:val="22"/>
        </w:rPr>
        <w:t>have</w:t>
      </w:r>
      <w:proofErr w:type="gramEnd"/>
      <w:r>
        <w:rPr>
          <w:sz w:val="22"/>
          <w:szCs w:val="22"/>
        </w:rPr>
        <w:t xml:space="preserve"> a high sense of morality</w:t>
      </w:r>
    </w:p>
    <w:p w14:paraId="0E77DD07" w14:textId="5BD334A2" w:rsidR="004D3202" w:rsidRDefault="004D3202" w:rsidP="004D3202">
      <w:pPr>
        <w:pStyle w:val="ListParagraph"/>
        <w:numPr>
          <w:ilvl w:val="0"/>
          <w:numId w:val="10"/>
        </w:numPr>
        <w:rPr>
          <w:sz w:val="22"/>
          <w:szCs w:val="22"/>
        </w:rPr>
      </w:pPr>
      <w:proofErr w:type="gramStart"/>
      <w:r>
        <w:rPr>
          <w:sz w:val="22"/>
          <w:szCs w:val="22"/>
        </w:rPr>
        <w:t>demonstrate</w:t>
      </w:r>
      <w:proofErr w:type="gramEnd"/>
      <w:r>
        <w:rPr>
          <w:sz w:val="22"/>
          <w:szCs w:val="22"/>
        </w:rPr>
        <w:t xml:space="preserve"> intellectual brilliance</w:t>
      </w:r>
    </w:p>
    <w:p w14:paraId="2FC2B62A" w14:textId="50CEDB9B" w:rsidR="004D3202" w:rsidRDefault="004D3202" w:rsidP="004D3202">
      <w:pPr>
        <w:pStyle w:val="ListParagraph"/>
        <w:numPr>
          <w:ilvl w:val="0"/>
          <w:numId w:val="10"/>
        </w:numPr>
        <w:rPr>
          <w:sz w:val="22"/>
          <w:szCs w:val="22"/>
        </w:rPr>
      </w:pPr>
      <w:proofErr w:type="gramStart"/>
      <w:r>
        <w:rPr>
          <w:sz w:val="22"/>
          <w:szCs w:val="22"/>
        </w:rPr>
        <w:t>empathize</w:t>
      </w:r>
      <w:proofErr w:type="gramEnd"/>
      <w:r>
        <w:rPr>
          <w:sz w:val="22"/>
          <w:szCs w:val="22"/>
        </w:rPr>
        <w:t xml:space="preserve"> with his girlfriend, mom, or child</w:t>
      </w:r>
    </w:p>
    <w:p w14:paraId="509720B7" w14:textId="371C70FB" w:rsidR="004D3202" w:rsidRDefault="004D3202" w:rsidP="004D3202">
      <w:pPr>
        <w:pStyle w:val="ListParagraph"/>
        <w:numPr>
          <w:ilvl w:val="0"/>
          <w:numId w:val="10"/>
        </w:numPr>
        <w:rPr>
          <w:sz w:val="22"/>
          <w:szCs w:val="22"/>
        </w:rPr>
      </w:pPr>
      <w:proofErr w:type="gramStart"/>
      <w:r>
        <w:rPr>
          <w:sz w:val="22"/>
          <w:szCs w:val="22"/>
        </w:rPr>
        <w:t>feel</w:t>
      </w:r>
      <w:proofErr w:type="gramEnd"/>
      <w:r>
        <w:rPr>
          <w:sz w:val="22"/>
          <w:szCs w:val="22"/>
        </w:rPr>
        <w:t xml:space="preserve"> overwhelmed by the commercialization</w:t>
      </w:r>
    </w:p>
    <w:p w14:paraId="602AC6E4" w14:textId="4D674A7B" w:rsidR="004D3202" w:rsidRDefault="004D3202" w:rsidP="004D3202">
      <w:pPr>
        <w:pStyle w:val="ListParagraph"/>
        <w:numPr>
          <w:ilvl w:val="0"/>
          <w:numId w:val="10"/>
        </w:numPr>
        <w:rPr>
          <w:sz w:val="22"/>
          <w:szCs w:val="22"/>
        </w:rPr>
      </w:pPr>
      <w:proofErr w:type="gramStart"/>
      <w:r>
        <w:rPr>
          <w:sz w:val="22"/>
          <w:szCs w:val="22"/>
        </w:rPr>
        <w:t>digress</w:t>
      </w:r>
      <w:proofErr w:type="gramEnd"/>
      <w:r>
        <w:rPr>
          <w:sz w:val="22"/>
          <w:szCs w:val="22"/>
        </w:rPr>
        <w:t xml:space="preserve"> from what is meaningful</w:t>
      </w:r>
    </w:p>
    <w:p w14:paraId="04777AF0" w14:textId="77777777" w:rsidR="004D3202" w:rsidRDefault="004D3202" w:rsidP="004D3202">
      <w:pPr>
        <w:pStyle w:val="ListParagraph"/>
        <w:ind w:left="1080"/>
        <w:rPr>
          <w:sz w:val="22"/>
          <w:szCs w:val="22"/>
        </w:rPr>
      </w:pPr>
    </w:p>
    <w:p w14:paraId="36446920" w14:textId="6C58D327" w:rsidR="004D3202" w:rsidRPr="004D3202" w:rsidRDefault="004D3202" w:rsidP="004D3202">
      <w:pPr>
        <w:pStyle w:val="ListParagraph"/>
        <w:numPr>
          <w:ilvl w:val="0"/>
          <w:numId w:val="5"/>
        </w:numPr>
        <w:rPr>
          <w:sz w:val="22"/>
          <w:szCs w:val="22"/>
        </w:rPr>
      </w:pPr>
      <w:r w:rsidRPr="004D3202">
        <w:rPr>
          <w:sz w:val="22"/>
          <w:szCs w:val="22"/>
        </w:rPr>
        <w:t>The references in line 48-49 serve to</w:t>
      </w:r>
    </w:p>
    <w:p w14:paraId="59D905F8" w14:textId="1BC86E51" w:rsidR="004D3202" w:rsidRPr="004D3202" w:rsidRDefault="004D3202" w:rsidP="004D3202">
      <w:pPr>
        <w:pStyle w:val="ListParagraph"/>
        <w:numPr>
          <w:ilvl w:val="0"/>
          <w:numId w:val="11"/>
        </w:numPr>
        <w:rPr>
          <w:sz w:val="22"/>
          <w:szCs w:val="22"/>
        </w:rPr>
      </w:pPr>
      <w:proofErr w:type="gramStart"/>
      <w:r w:rsidRPr="004D3202">
        <w:rPr>
          <w:sz w:val="22"/>
          <w:szCs w:val="22"/>
        </w:rPr>
        <w:t>establish</w:t>
      </w:r>
      <w:proofErr w:type="gramEnd"/>
      <w:r w:rsidRPr="004D3202">
        <w:rPr>
          <w:sz w:val="22"/>
          <w:szCs w:val="22"/>
        </w:rPr>
        <w:t xml:space="preserve"> the author’s credentials as a historian</w:t>
      </w:r>
    </w:p>
    <w:p w14:paraId="004D4A92" w14:textId="1394301C" w:rsidR="004D3202" w:rsidRDefault="004D3202" w:rsidP="004D3202">
      <w:pPr>
        <w:pStyle w:val="ListParagraph"/>
        <w:numPr>
          <w:ilvl w:val="0"/>
          <w:numId w:val="11"/>
        </w:numPr>
        <w:rPr>
          <w:sz w:val="22"/>
          <w:szCs w:val="22"/>
        </w:rPr>
      </w:pPr>
      <w:proofErr w:type="gramStart"/>
      <w:r>
        <w:rPr>
          <w:sz w:val="22"/>
          <w:szCs w:val="22"/>
        </w:rPr>
        <w:t>clarify</w:t>
      </w:r>
      <w:proofErr w:type="gramEnd"/>
      <w:r>
        <w:rPr>
          <w:sz w:val="22"/>
          <w:szCs w:val="22"/>
        </w:rPr>
        <w:t xml:space="preserve"> a previous sentence</w:t>
      </w:r>
    </w:p>
    <w:p w14:paraId="20771603" w14:textId="1AC2EF07" w:rsidR="004D3202" w:rsidRDefault="00AE600D" w:rsidP="004D3202">
      <w:pPr>
        <w:pStyle w:val="ListParagraph"/>
        <w:numPr>
          <w:ilvl w:val="0"/>
          <w:numId w:val="11"/>
        </w:numPr>
        <w:rPr>
          <w:sz w:val="22"/>
          <w:szCs w:val="22"/>
        </w:rPr>
      </w:pPr>
      <w:proofErr w:type="gramStart"/>
      <w:r>
        <w:rPr>
          <w:sz w:val="22"/>
          <w:szCs w:val="22"/>
        </w:rPr>
        <w:t>utilize</w:t>
      </w:r>
      <w:proofErr w:type="gramEnd"/>
      <w:r>
        <w:rPr>
          <w:sz w:val="22"/>
          <w:szCs w:val="22"/>
        </w:rPr>
        <w:t xml:space="preserve"> hyperbole and juxtaposition </w:t>
      </w:r>
    </w:p>
    <w:p w14:paraId="016E8AD7" w14:textId="387D1372" w:rsidR="00AE600D" w:rsidRDefault="00AE600D" w:rsidP="004D3202">
      <w:pPr>
        <w:pStyle w:val="ListParagraph"/>
        <w:numPr>
          <w:ilvl w:val="0"/>
          <w:numId w:val="11"/>
        </w:numPr>
        <w:rPr>
          <w:sz w:val="22"/>
          <w:szCs w:val="22"/>
        </w:rPr>
      </w:pPr>
      <w:proofErr w:type="gramStart"/>
      <w:r>
        <w:rPr>
          <w:sz w:val="22"/>
          <w:szCs w:val="22"/>
        </w:rPr>
        <w:t>suggest</w:t>
      </w:r>
      <w:proofErr w:type="gramEnd"/>
      <w:r>
        <w:rPr>
          <w:sz w:val="22"/>
          <w:szCs w:val="22"/>
        </w:rPr>
        <w:t xml:space="preserve"> the expense is justified</w:t>
      </w:r>
    </w:p>
    <w:p w14:paraId="435895F1" w14:textId="43833A9B" w:rsidR="00AE600D" w:rsidRDefault="00AE600D" w:rsidP="004D3202">
      <w:pPr>
        <w:pStyle w:val="ListParagraph"/>
        <w:numPr>
          <w:ilvl w:val="0"/>
          <w:numId w:val="11"/>
        </w:numPr>
        <w:rPr>
          <w:sz w:val="22"/>
          <w:szCs w:val="22"/>
        </w:rPr>
      </w:pPr>
      <w:proofErr w:type="gramStart"/>
      <w:r>
        <w:rPr>
          <w:sz w:val="22"/>
          <w:szCs w:val="22"/>
        </w:rPr>
        <w:t>differentiate</w:t>
      </w:r>
      <w:proofErr w:type="gramEnd"/>
      <w:r>
        <w:rPr>
          <w:sz w:val="22"/>
          <w:szCs w:val="22"/>
        </w:rPr>
        <w:t xml:space="preserve"> historians from journalists</w:t>
      </w:r>
    </w:p>
    <w:p w14:paraId="315FCE89" w14:textId="77777777" w:rsidR="00AE600D" w:rsidRDefault="00AE600D" w:rsidP="00AE600D">
      <w:pPr>
        <w:rPr>
          <w:sz w:val="22"/>
          <w:szCs w:val="22"/>
        </w:rPr>
      </w:pPr>
    </w:p>
    <w:p w14:paraId="501C3CCF" w14:textId="596A8BD0" w:rsidR="00AE600D" w:rsidRPr="00AE600D" w:rsidRDefault="00AE600D" w:rsidP="00AE600D">
      <w:pPr>
        <w:pStyle w:val="ListParagraph"/>
        <w:numPr>
          <w:ilvl w:val="0"/>
          <w:numId w:val="5"/>
        </w:numPr>
        <w:rPr>
          <w:sz w:val="22"/>
          <w:szCs w:val="22"/>
        </w:rPr>
      </w:pPr>
      <w:r w:rsidRPr="00AE600D">
        <w:rPr>
          <w:sz w:val="22"/>
          <w:szCs w:val="22"/>
        </w:rPr>
        <w:t>One purpose of the last paragraph is to</w:t>
      </w:r>
    </w:p>
    <w:p w14:paraId="379FA2B7" w14:textId="375351E3" w:rsidR="00AE600D" w:rsidRDefault="00AE600D" w:rsidP="00AE600D">
      <w:pPr>
        <w:pStyle w:val="ListParagraph"/>
        <w:numPr>
          <w:ilvl w:val="0"/>
          <w:numId w:val="12"/>
        </w:numPr>
        <w:rPr>
          <w:sz w:val="22"/>
          <w:szCs w:val="22"/>
        </w:rPr>
      </w:pPr>
      <w:proofErr w:type="gramStart"/>
      <w:r>
        <w:rPr>
          <w:sz w:val="22"/>
          <w:szCs w:val="22"/>
        </w:rPr>
        <w:t>suggest</w:t>
      </w:r>
      <w:proofErr w:type="gramEnd"/>
      <w:r>
        <w:rPr>
          <w:sz w:val="22"/>
          <w:szCs w:val="22"/>
        </w:rPr>
        <w:t xml:space="preserve"> that Valentine’s Day is a poor measure of  love</w:t>
      </w:r>
    </w:p>
    <w:p w14:paraId="58CAB679" w14:textId="6EDBD52F" w:rsidR="00AE600D" w:rsidRDefault="00AE600D" w:rsidP="00AE600D">
      <w:pPr>
        <w:pStyle w:val="ListParagraph"/>
        <w:numPr>
          <w:ilvl w:val="0"/>
          <w:numId w:val="12"/>
        </w:numPr>
        <w:rPr>
          <w:sz w:val="22"/>
          <w:szCs w:val="22"/>
        </w:rPr>
      </w:pPr>
      <w:proofErr w:type="gramStart"/>
      <w:r>
        <w:rPr>
          <w:sz w:val="22"/>
          <w:szCs w:val="22"/>
        </w:rPr>
        <w:t>discount</w:t>
      </w:r>
      <w:proofErr w:type="gramEnd"/>
      <w:r>
        <w:rPr>
          <w:sz w:val="22"/>
          <w:szCs w:val="22"/>
        </w:rPr>
        <w:t xml:space="preserve"> the importance of fidelity in marriage</w:t>
      </w:r>
    </w:p>
    <w:p w14:paraId="00E1BB51" w14:textId="2BF3E77B" w:rsidR="00AE600D" w:rsidRDefault="00AE600D" w:rsidP="00AE600D">
      <w:pPr>
        <w:pStyle w:val="ListParagraph"/>
        <w:numPr>
          <w:ilvl w:val="0"/>
          <w:numId w:val="12"/>
        </w:numPr>
        <w:rPr>
          <w:sz w:val="22"/>
          <w:szCs w:val="22"/>
        </w:rPr>
      </w:pPr>
      <w:proofErr w:type="gramStart"/>
      <w:r>
        <w:rPr>
          <w:sz w:val="22"/>
          <w:szCs w:val="22"/>
        </w:rPr>
        <w:t>distinguish</w:t>
      </w:r>
      <w:proofErr w:type="gramEnd"/>
      <w:r>
        <w:rPr>
          <w:sz w:val="22"/>
          <w:szCs w:val="22"/>
        </w:rPr>
        <w:t xml:space="preserve"> between good and bad holidays</w:t>
      </w:r>
    </w:p>
    <w:p w14:paraId="028E6636" w14:textId="26620C0B" w:rsidR="00AE600D" w:rsidRDefault="00AE600D" w:rsidP="00AE600D">
      <w:pPr>
        <w:pStyle w:val="ListParagraph"/>
        <w:numPr>
          <w:ilvl w:val="0"/>
          <w:numId w:val="12"/>
        </w:numPr>
        <w:rPr>
          <w:sz w:val="22"/>
          <w:szCs w:val="22"/>
        </w:rPr>
      </w:pPr>
      <w:proofErr w:type="gramStart"/>
      <w:r>
        <w:rPr>
          <w:sz w:val="22"/>
          <w:szCs w:val="22"/>
        </w:rPr>
        <w:t>suggest</w:t>
      </w:r>
      <w:proofErr w:type="gramEnd"/>
      <w:r>
        <w:rPr>
          <w:sz w:val="22"/>
          <w:szCs w:val="22"/>
        </w:rPr>
        <w:t xml:space="preserve"> that people who celebrate Valentine’s Day are unscrupulous</w:t>
      </w:r>
    </w:p>
    <w:p w14:paraId="47042690" w14:textId="3F01D84C" w:rsidR="00AE600D" w:rsidRDefault="00AE600D" w:rsidP="00AE600D">
      <w:pPr>
        <w:pStyle w:val="ListParagraph"/>
        <w:numPr>
          <w:ilvl w:val="0"/>
          <w:numId w:val="12"/>
        </w:numPr>
        <w:rPr>
          <w:sz w:val="22"/>
          <w:szCs w:val="22"/>
        </w:rPr>
      </w:pPr>
      <w:proofErr w:type="gramStart"/>
      <w:r>
        <w:rPr>
          <w:sz w:val="22"/>
          <w:szCs w:val="22"/>
        </w:rPr>
        <w:t>reinforce</w:t>
      </w:r>
      <w:proofErr w:type="gramEnd"/>
      <w:r>
        <w:rPr>
          <w:sz w:val="22"/>
          <w:szCs w:val="22"/>
        </w:rPr>
        <w:t xml:space="preserve"> popular views of special holidays</w:t>
      </w:r>
    </w:p>
    <w:p w14:paraId="21EEAE69" w14:textId="77777777" w:rsidR="00AE600D" w:rsidRDefault="00AE600D" w:rsidP="00AE600D">
      <w:pPr>
        <w:rPr>
          <w:sz w:val="22"/>
          <w:szCs w:val="22"/>
        </w:rPr>
      </w:pPr>
    </w:p>
    <w:p w14:paraId="5CA5BEB8" w14:textId="4467E1BD" w:rsidR="00AE600D" w:rsidRPr="000D7739" w:rsidRDefault="00AE600D" w:rsidP="000D7739">
      <w:pPr>
        <w:pStyle w:val="ListParagraph"/>
        <w:numPr>
          <w:ilvl w:val="0"/>
          <w:numId w:val="5"/>
        </w:numPr>
        <w:rPr>
          <w:sz w:val="22"/>
          <w:szCs w:val="22"/>
        </w:rPr>
      </w:pPr>
      <w:r w:rsidRPr="000D7739">
        <w:rPr>
          <w:sz w:val="22"/>
          <w:szCs w:val="22"/>
        </w:rPr>
        <w:t>The stylistic feature most evident in lines</w:t>
      </w:r>
      <w:r w:rsidR="000D7739" w:rsidRPr="000D7739">
        <w:rPr>
          <w:sz w:val="22"/>
          <w:szCs w:val="22"/>
        </w:rPr>
        <w:t xml:space="preserve"> 17-19 is the use of</w:t>
      </w:r>
    </w:p>
    <w:p w14:paraId="11A6293B" w14:textId="11B7A0B5" w:rsidR="000D7739" w:rsidRDefault="000D7739" w:rsidP="000D7739">
      <w:pPr>
        <w:pStyle w:val="ListParagraph"/>
        <w:numPr>
          <w:ilvl w:val="0"/>
          <w:numId w:val="13"/>
        </w:numPr>
        <w:rPr>
          <w:sz w:val="22"/>
          <w:szCs w:val="22"/>
        </w:rPr>
      </w:pPr>
      <w:proofErr w:type="gramStart"/>
      <w:r>
        <w:rPr>
          <w:sz w:val="22"/>
          <w:szCs w:val="22"/>
        </w:rPr>
        <w:t>anaphora</w:t>
      </w:r>
      <w:proofErr w:type="gramEnd"/>
    </w:p>
    <w:p w14:paraId="2BCE2C50" w14:textId="51F7F989" w:rsidR="000D7739" w:rsidRDefault="000D7739" w:rsidP="000D7739">
      <w:pPr>
        <w:pStyle w:val="ListParagraph"/>
        <w:numPr>
          <w:ilvl w:val="0"/>
          <w:numId w:val="13"/>
        </w:numPr>
        <w:rPr>
          <w:sz w:val="22"/>
          <w:szCs w:val="22"/>
        </w:rPr>
      </w:pPr>
      <w:proofErr w:type="gramStart"/>
      <w:r>
        <w:rPr>
          <w:sz w:val="22"/>
          <w:szCs w:val="22"/>
        </w:rPr>
        <w:t>alliteration</w:t>
      </w:r>
      <w:proofErr w:type="gramEnd"/>
    </w:p>
    <w:p w14:paraId="71B1EDAD" w14:textId="416CE150" w:rsidR="000D7739" w:rsidRDefault="000D7739" w:rsidP="000D7739">
      <w:pPr>
        <w:pStyle w:val="ListParagraph"/>
        <w:numPr>
          <w:ilvl w:val="0"/>
          <w:numId w:val="13"/>
        </w:numPr>
        <w:rPr>
          <w:sz w:val="22"/>
          <w:szCs w:val="22"/>
        </w:rPr>
      </w:pPr>
      <w:proofErr w:type="gramStart"/>
      <w:r>
        <w:rPr>
          <w:sz w:val="22"/>
          <w:szCs w:val="22"/>
        </w:rPr>
        <w:t>simile</w:t>
      </w:r>
      <w:proofErr w:type="gramEnd"/>
      <w:r>
        <w:rPr>
          <w:sz w:val="22"/>
          <w:szCs w:val="22"/>
        </w:rPr>
        <w:t xml:space="preserve"> </w:t>
      </w:r>
    </w:p>
    <w:p w14:paraId="312CE7FE" w14:textId="682DD5B8" w:rsidR="000D7739" w:rsidRDefault="000D7739" w:rsidP="000D7739">
      <w:pPr>
        <w:pStyle w:val="ListParagraph"/>
        <w:numPr>
          <w:ilvl w:val="0"/>
          <w:numId w:val="13"/>
        </w:numPr>
        <w:rPr>
          <w:sz w:val="22"/>
          <w:szCs w:val="22"/>
        </w:rPr>
      </w:pPr>
      <w:proofErr w:type="gramStart"/>
      <w:r>
        <w:rPr>
          <w:sz w:val="22"/>
          <w:szCs w:val="22"/>
        </w:rPr>
        <w:t>metaphor</w:t>
      </w:r>
      <w:proofErr w:type="gramEnd"/>
      <w:r>
        <w:rPr>
          <w:sz w:val="22"/>
          <w:szCs w:val="22"/>
        </w:rPr>
        <w:t xml:space="preserve"> </w:t>
      </w:r>
    </w:p>
    <w:p w14:paraId="40B42DF8" w14:textId="676978D2" w:rsidR="00561028" w:rsidRPr="000D7739" w:rsidRDefault="000D7739" w:rsidP="00561028">
      <w:pPr>
        <w:pStyle w:val="ListParagraph"/>
        <w:numPr>
          <w:ilvl w:val="0"/>
          <w:numId w:val="13"/>
        </w:numPr>
        <w:rPr>
          <w:sz w:val="22"/>
          <w:szCs w:val="22"/>
        </w:rPr>
      </w:pPr>
      <w:proofErr w:type="gramStart"/>
      <w:r>
        <w:rPr>
          <w:sz w:val="22"/>
          <w:szCs w:val="22"/>
        </w:rPr>
        <w:t>imagery</w:t>
      </w:r>
      <w:bookmarkStart w:id="0" w:name="_GoBack"/>
      <w:bookmarkEnd w:id="0"/>
      <w:proofErr w:type="gramEnd"/>
    </w:p>
    <w:sectPr w:rsidR="00561028" w:rsidRPr="000D7739" w:rsidSect="00D10E09">
      <w:pgSz w:w="12240" w:h="15840"/>
      <w:pgMar w:top="504" w:right="504" w:bottom="504" w:left="50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B4441FF"/>
    <w:multiLevelType w:val="hybridMultilevel"/>
    <w:tmpl w:val="C542F9AC"/>
    <w:lvl w:ilvl="0" w:tplc="201420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0E61581"/>
    <w:multiLevelType w:val="hybridMultilevel"/>
    <w:tmpl w:val="AFBAE752"/>
    <w:lvl w:ilvl="0" w:tplc="C134A3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6590AEC"/>
    <w:multiLevelType w:val="hybridMultilevel"/>
    <w:tmpl w:val="55F615DA"/>
    <w:lvl w:ilvl="0" w:tplc="70468672">
      <w:start w:val="1"/>
      <w:numFmt w:val="upperLetter"/>
      <w:lvlText w:val="(%1)"/>
      <w:lvlJc w:val="left"/>
      <w:pPr>
        <w:ind w:left="1120" w:hanging="4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C581071"/>
    <w:multiLevelType w:val="hybridMultilevel"/>
    <w:tmpl w:val="0E74FB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9C3B93"/>
    <w:multiLevelType w:val="hybridMultilevel"/>
    <w:tmpl w:val="26423724"/>
    <w:lvl w:ilvl="0" w:tplc="FFCCBA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6A8402D"/>
    <w:multiLevelType w:val="hybridMultilevel"/>
    <w:tmpl w:val="50BCAADC"/>
    <w:lvl w:ilvl="0" w:tplc="587E2E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69E7923"/>
    <w:multiLevelType w:val="hybridMultilevel"/>
    <w:tmpl w:val="F1CE0342"/>
    <w:lvl w:ilvl="0" w:tplc="2F1C8E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33B022B"/>
    <w:multiLevelType w:val="hybridMultilevel"/>
    <w:tmpl w:val="D396C3C6"/>
    <w:lvl w:ilvl="0" w:tplc="742E66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BFA7451"/>
    <w:multiLevelType w:val="hybridMultilevel"/>
    <w:tmpl w:val="655AC2C4"/>
    <w:lvl w:ilvl="0" w:tplc="FA10EA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7"/>
  </w:num>
  <w:num w:numId="6">
    <w:abstractNumId w:val="10"/>
  </w:num>
  <w:num w:numId="7">
    <w:abstractNumId w:val="5"/>
  </w:num>
  <w:num w:numId="8">
    <w:abstractNumId w:val="12"/>
  </w:num>
  <w:num w:numId="9">
    <w:abstractNumId w:val="6"/>
  </w:num>
  <w:num w:numId="10">
    <w:abstractNumId w:val="9"/>
  </w:num>
  <w:num w:numId="11">
    <w:abstractNumId w:val="11"/>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E09"/>
    <w:rsid w:val="000D7739"/>
    <w:rsid w:val="001F45BC"/>
    <w:rsid w:val="002E2EDC"/>
    <w:rsid w:val="004D3202"/>
    <w:rsid w:val="00561028"/>
    <w:rsid w:val="005C6677"/>
    <w:rsid w:val="009206C0"/>
    <w:rsid w:val="00AE600D"/>
    <w:rsid w:val="00D10E09"/>
    <w:rsid w:val="00D71725"/>
    <w:rsid w:val="00F576C9"/>
    <w:rsid w:val="00FA7A6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F4C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0E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7172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0E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717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theatlanticwire.com/features/view/feature/Do-Pretty-People-Ruin-Movies-741" TargetMode="External"/><Relationship Id="rId7" Type="http://schemas.openxmlformats.org/officeDocument/2006/relationships/hyperlink" Target="http://www.washingtonpost.com/wp-dyn/content/article/2010/02/11/AR2010021104554.htm" TargetMode="External"/><Relationship Id="rId8" Type="http://schemas.openxmlformats.org/officeDocument/2006/relationships/hyperlink" Target="http://blogs.usatoday.com/oped/2010/02/column-valentines-day-a-cruel-cruel-time.html" TargetMode="External"/><Relationship Id="rId9" Type="http://schemas.openxmlformats.org/officeDocument/2006/relationships/hyperlink" Target="http://www.guardian.co.uk/commentisfree/2010/feb/12/valentines-day-commercialised" TargetMode="External"/><Relationship Id="rId10" Type="http://schemas.openxmlformats.org/officeDocument/2006/relationships/hyperlink" Target="http://www.thedailybeast.com/blogs-and-stories/2010-02-11/dont-be-my-valent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200</TotalTime>
  <Pages>2</Pages>
  <Words>1073</Words>
  <Characters>6119</Characters>
  <Application>Microsoft Macintosh Word</Application>
  <DocSecurity>0</DocSecurity>
  <Lines>50</Lines>
  <Paragraphs>14</Paragraphs>
  <ScaleCrop>false</ScaleCrop>
  <Company>SVVSD</Company>
  <LinksUpToDate>false</LinksUpToDate>
  <CharactersWithSpaces>7178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dc:creator>
  <cp:keywords/>
  <dc:description/>
  <cp:lastModifiedBy>local</cp:lastModifiedBy>
  <cp:revision>3</cp:revision>
  <cp:lastPrinted>2014-02-14T18:08:00Z</cp:lastPrinted>
  <dcterms:created xsi:type="dcterms:W3CDTF">2014-02-14T16:53:00Z</dcterms:created>
  <dcterms:modified xsi:type="dcterms:W3CDTF">2014-02-14T20:17:00Z</dcterms:modified>
</cp:coreProperties>
</file>