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8363" w14:textId="77777777" w:rsidR="00364B46" w:rsidRPr="00364B46" w:rsidRDefault="00364B46" w:rsidP="00364B4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364B46">
        <w:rPr>
          <w:rFonts w:ascii="Arial" w:hAnsi="Arial" w:cs="Arial"/>
          <w:sz w:val="32"/>
          <w:szCs w:val="32"/>
        </w:rPr>
        <w:t>Holocaust/ Journal of a Survivor or Victim, Artifact, and Map</w:t>
      </w:r>
      <w:r>
        <w:rPr>
          <w:rFonts w:ascii="Arial" w:hAnsi="Arial" w:cs="Arial"/>
          <w:sz w:val="32"/>
          <w:szCs w:val="32"/>
        </w:rPr>
        <w:t xml:space="preserve"> RUBRIC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00"/>
        <w:gridCol w:w="960"/>
      </w:tblGrid>
      <w:tr w:rsidR="00364B46" w14:paraId="5D0243FB" w14:textId="77777777"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0A860CE" w14:textId="77777777" w:rsidR="00364B46" w:rsidRDefault="00364B46" w:rsidP="00364B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Final product shows student’s strong personal understanding/connection to the holocaust through journal writing, artifact, and map.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69691A1" w14:textId="77777777" w:rsidR="00364B46" w:rsidRDefault="00364B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395DC2AD" w14:textId="77777777" w:rsidR="00364B46" w:rsidRDefault="00364B46" w:rsidP="00364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/20</w:t>
            </w:r>
          </w:p>
        </w:tc>
      </w:tr>
      <w:tr w:rsidR="00364B46" w14:paraId="08D6F2A0" w14:textId="77777777">
        <w:tblPrEx>
          <w:tblBorders>
            <w:top w:val="none" w:sz="0" w:space="0" w:color="auto"/>
          </w:tblBorders>
        </w:tblPrEx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AF6EBEB" w14:textId="77777777" w:rsidR="00364B46" w:rsidRDefault="00364B46" w:rsidP="00364B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Final product is full of numerous examples and descriptions, unique illustrations, and visual representations to showcase student’s personal understanding of the Holocaust.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DC57A40" w14:textId="77777777" w:rsidR="00364B46" w:rsidRDefault="00364B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0BEFC7F6" w14:textId="77777777" w:rsidR="00364B46" w:rsidRDefault="00364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/20</w:t>
            </w:r>
          </w:p>
        </w:tc>
      </w:tr>
      <w:tr w:rsidR="00364B46" w14:paraId="50317237" w14:textId="77777777">
        <w:tblPrEx>
          <w:tblBorders>
            <w:top w:val="none" w:sz="0" w:space="0" w:color="auto"/>
          </w:tblBorders>
        </w:tblPrEx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92697D4" w14:textId="77777777" w:rsidR="00364B46" w:rsidRDefault="00364B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Final product is grammatically, mechanically correct, and neatly presented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89B603B" w14:textId="77777777" w:rsidR="00364B46" w:rsidRDefault="00364B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1BC78476" w14:textId="77777777" w:rsidR="00364B46" w:rsidRDefault="00364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/20</w:t>
            </w:r>
          </w:p>
        </w:tc>
      </w:tr>
      <w:tr w:rsidR="00364B46" w14:paraId="12DABDAC" w14:textId="77777777"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3F78F89" w14:textId="77777777" w:rsidR="00364B46" w:rsidRDefault="00364B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Final product clearly shows much effort, creativity and thought was put into its creation.  </w:t>
            </w:r>
          </w:p>
          <w:p w14:paraId="1B4A2F4C" w14:textId="77777777" w:rsidR="00364B46" w:rsidRDefault="00364B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project is FANTASTIC!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80536C0" w14:textId="77777777" w:rsidR="00364B46" w:rsidRDefault="00364B4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  <w:p w14:paraId="4B1229CF" w14:textId="77777777" w:rsidR="00364B46" w:rsidRDefault="00364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/20</w:t>
            </w:r>
          </w:p>
        </w:tc>
      </w:tr>
    </w:tbl>
    <w:p w14:paraId="6CAB304C" w14:textId="77777777" w:rsidR="00F576C9" w:rsidRDefault="00F576C9">
      <w:bookmarkStart w:id="0" w:name="_GoBack"/>
      <w:bookmarkEnd w:id="0"/>
    </w:p>
    <w:sectPr w:rsidR="00F576C9" w:rsidSect="00FF12E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46"/>
    <w:rsid w:val="001F45BC"/>
    <w:rsid w:val="002E2EDC"/>
    <w:rsid w:val="00364B46"/>
    <w:rsid w:val="00917955"/>
    <w:rsid w:val="00F576C9"/>
    <w:rsid w:val="00FF1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B8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Macintosh Word</Application>
  <DocSecurity>0</DocSecurity>
  <Lines>4</Lines>
  <Paragraphs>1</Paragraphs>
  <ScaleCrop>false</ScaleCrop>
  <Company>SVVSD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2012-11-05T01:36:00Z</dcterms:created>
  <dcterms:modified xsi:type="dcterms:W3CDTF">2013-11-03T23:21:00Z</dcterms:modified>
</cp:coreProperties>
</file>